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6943" w:rsidRDefault="00C76943" w:rsidP="00C76943">
      <w:pPr>
        <w:jc w:val="center"/>
        <w:rPr>
          <w:b/>
        </w:rPr>
      </w:pPr>
      <w:r w:rsidRPr="00C76943">
        <w:rPr>
          <w:b/>
        </w:rPr>
        <w:t>Часть С.</w:t>
      </w:r>
    </w:p>
    <w:p w:rsidR="00C76943" w:rsidRPr="00C76943" w:rsidRDefault="00C76943" w:rsidP="00C76943">
      <w:pPr>
        <w:spacing w:after="0" w:line="240" w:lineRule="auto"/>
        <w:rPr>
          <w:rFonts w:cs="Times New Roman"/>
          <w:b/>
          <w:color w:val="548DD4" w:themeColor="text2" w:themeTint="99"/>
          <w:sz w:val="20"/>
          <w:szCs w:val="20"/>
          <w:u w:val="single"/>
        </w:rPr>
      </w:pPr>
      <w:r w:rsidRPr="00C76943">
        <w:rPr>
          <w:rFonts w:cs="Times New Roman"/>
          <w:b/>
          <w:sz w:val="20"/>
          <w:szCs w:val="20"/>
        </w:rPr>
        <w:t>Вступление.</w:t>
      </w:r>
      <w:r>
        <w:rPr>
          <w:rFonts w:cs="Times New Roman"/>
          <w:b/>
          <w:sz w:val="20"/>
          <w:szCs w:val="20"/>
        </w:rPr>
        <w:t xml:space="preserve"> </w:t>
      </w:r>
      <w:r w:rsidRPr="00C76943">
        <w:rPr>
          <w:rFonts w:cs="Times New Roman"/>
          <w:b/>
          <w:color w:val="548DD4" w:themeColor="text2" w:themeTint="99"/>
          <w:sz w:val="20"/>
          <w:szCs w:val="20"/>
          <w:u w:val="single"/>
        </w:rPr>
        <w:t xml:space="preserve">Можно применить цитирование, например: </w:t>
      </w:r>
    </w:p>
    <w:p w:rsidR="00C76943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</w:p>
    <w:p w:rsidR="00C76943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 xml:space="preserve">К.Г.Паустовский сказал: "Нет ничего такого в жизни и в нашем сознании, чего нельзя было бы передать русским словом". Действительно, слова наиболее точно, ясно и образно выражают самые сложные мысли и чувства людей, всѐ многообразие окружающего мира. </w:t>
      </w:r>
    </w:p>
    <w:p w:rsidR="00C76943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</w:p>
    <w:p w:rsidR="00C76943" w:rsidRPr="00C76943" w:rsidRDefault="00C76943" w:rsidP="00C76943">
      <w:pPr>
        <w:spacing w:after="0" w:line="240" w:lineRule="auto"/>
        <w:rPr>
          <w:rFonts w:cs="Times New Roman"/>
          <w:b/>
          <w:color w:val="548DD4" w:themeColor="text2" w:themeTint="99"/>
          <w:sz w:val="20"/>
          <w:szCs w:val="20"/>
        </w:rPr>
      </w:pPr>
      <w:r w:rsidRPr="00C76943">
        <w:rPr>
          <w:rFonts w:cs="Times New Roman"/>
          <w:b/>
          <w:color w:val="548DD4" w:themeColor="text2" w:themeTint="99"/>
          <w:sz w:val="20"/>
          <w:szCs w:val="20"/>
        </w:rPr>
        <w:t>Можно обойтись и без цитирования, например:</w:t>
      </w:r>
    </w:p>
    <w:p w:rsidR="00C76943" w:rsidRPr="00B66B4F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 xml:space="preserve">Язык – одно из чудес, с помощью которого люди передают тончайшие </w:t>
      </w:r>
    </w:p>
    <w:p w:rsidR="00C76943" w:rsidRPr="00B66B4F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 xml:space="preserve">оттенки мыслей. Великий русский писатель К.Паустовский утверждал, что русским словом можно не только назвать предметы, явления и действия, но и выразить идеи, мысли, чувства. Не могу не согласиться с мнением автора высказывания. </w:t>
      </w:r>
    </w:p>
    <w:p w:rsidR="00C76943" w:rsidRDefault="00C76943"/>
    <w:p w:rsidR="00C76943" w:rsidRPr="00C76943" w:rsidRDefault="00C76943">
      <w:pPr>
        <w:rPr>
          <w:b/>
          <w:color w:val="548DD4" w:themeColor="text2" w:themeTint="99"/>
        </w:rPr>
      </w:pPr>
      <w:r w:rsidRPr="00C76943">
        <w:rPr>
          <w:b/>
          <w:color w:val="548DD4" w:themeColor="text2" w:themeTint="99"/>
        </w:rPr>
        <w:t>Аргументация.</w:t>
      </w:r>
    </w:p>
    <w:p w:rsidR="00C76943" w:rsidRDefault="00C76943" w:rsidP="00C76943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B66B4F">
        <w:rPr>
          <w:rFonts w:cs="Times New Roman"/>
          <w:sz w:val="20"/>
          <w:szCs w:val="20"/>
          <w:u w:val="single"/>
        </w:rPr>
        <w:t>Аргумент 1.</w:t>
      </w:r>
    </w:p>
    <w:p w:rsidR="00C76943" w:rsidRPr="00B66B4F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>Важным источником обогащения речи служит синонимия. Наш язык очень богат синонимами (названо языковое явление) - словами, имеющими общее значение и различающимися дополнительными оттенками или стилистической окраской (объяснено его значение). Синонимы привлекают пишущего или говорящего тем, что они позволяют с предельной точностью выразить мысль. Так, описывая чувства Анны Федотовны, автор использует синонимы "горечь и обида" (предложение 44), "разговор обеспокоил, удивил, обидел" (предложение 33), которые помогают писателю более полно и многогранно раскрыть душевное состояние своей героини (указана роль в тексте).</w:t>
      </w:r>
    </w:p>
    <w:p w:rsidR="00C76943" w:rsidRDefault="00C76943" w:rsidP="00C76943">
      <w:pPr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C76943" w:rsidRDefault="00C76943" w:rsidP="00C76943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B66B4F">
        <w:rPr>
          <w:rFonts w:cs="Times New Roman"/>
          <w:sz w:val="20"/>
          <w:szCs w:val="20"/>
          <w:u w:val="single"/>
        </w:rPr>
        <w:t>Аргумент 2.</w:t>
      </w:r>
    </w:p>
    <w:p w:rsidR="00C76943" w:rsidRPr="00B66B4F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>Русский язык обладает и богатейшими словообразовательными возможностями. Способы образования слов в русском языке очень разнообразны. Один из наиболее продуктивных способов - это суффиксальный. Возьмѐм, к примеру, слово "Танечка" из предложения 1. Оно образовано с помощью уменьшительно-ласкательного суффикса -</w:t>
      </w:r>
      <w:proofErr w:type="spellStart"/>
      <w:r w:rsidRPr="00B66B4F">
        <w:rPr>
          <w:rFonts w:cs="Times New Roman"/>
          <w:sz w:val="20"/>
          <w:szCs w:val="20"/>
        </w:rPr>
        <w:t>ечк</w:t>
      </w:r>
      <w:proofErr w:type="spellEnd"/>
      <w:r w:rsidRPr="00B66B4F">
        <w:rPr>
          <w:rFonts w:cs="Times New Roman"/>
          <w:sz w:val="20"/>
          <w:szCs w:val="20"/>
        </w:rPr>
        <w:t xml:space="preserve">-, который помогает автору выразить симпатию к героине своего произведения. </w:t>
      </w:r>
    </w:p>
    <w:p w:rsidR="00C76943" w:rsidRDefault="00C76943">
      <w:pPr>
        <w:rPr>
          <w:b/>
        </w:rPr>
      </w:pPr>
    </w:p>
    <w:p w:rsidR="00C76943" w:rsidRPr="00C76943" w:rsidRDefault="00C76943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В</w:t>
      </w:r>
      <w:r w:rsidRPr="00C76943">
        <w:rPr>
          <w:b/>
          <w:color w:val="548DD4" w:themeColor="text2" w:themeTint="99"/>
        </w:rPr>
        <w:t>ывод.</w:t>
      </w:r>
    </w:p>
    <w:p w:rsidR="00C76943" w:rsidRPr="00B66B4F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>Таким образом, приведѐнные примеры подтверждают мысль К.Г.Паустовского о том, что в русском языке можно найти нужные слова для выражения самых сложных мыслей и различных оттенков чувств.</w:t>
      </w:r>
    </w:p>
    <w:p w:rsidR="00C76943" w:rsidRPr="00B66B4F" w:rsidRDefault="00C76943" w:rsidP="00C76943">
      <w:pPr>
        <w:spacing w:after="0" w:line="240" w:lineRule="auto"/>
        <w:rPr>
          <w:rFonts w:cs="Times New Roman"/>
          <w:sz w:val="20"/>
          <w:szCs w:val="20"/>
        </w:rPr>
      </w:pPr>
      <w:r w:rsidRPr="00B66B4F">
        <w:rPr>
          <w:rFonts w:cs="Times New Roman"/>
          <w:sz w:val="20"/>
          <w:szCs w:val="20"/>
        </w:rPr>
        <w:t xml:space="preserve">или: Подводя итог сказанному, хочу отметить, что эпитеты играют важную роль в художественном тексте: они способствуют более полной, точной, яркой и образной передаче оттенков мыслей, чувств и оценок автора </w:t>
      </w:r>
      <w:r w:rsidRPr="00B66B4F">
        <w:rPr>
          <w:rFonts w:cs="Times New Roman"/>
          <w:sz w:val="20"/>
          <w:szCs w:val="20"/>
        </w:rPr>
        <w:cr/>
      </w:r>
    </w:p>
    <w:p w:rsidR="00C76943" w:rsidRPr="00C76943" w:rsidRDefault="00C76943">
      <w:pPr>
        <w:rPr>
          <w:b/>
        </w:rPr>
      </w:pPr>
    </w:p>
    <w:sectPr w:rsidR="00C76943" w:rsidRPr="00C7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6943"/>
    <w:rsid w:val="0096434B"/>
    <w:rsid w:val="00C7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3</cp:revision>
  <dcterms:created xsi:type="dcterms:W3CDTF">2014-02-21T11:51:00Z</dcterms:created>
  <dcterms:modified xsi:type="dcterms:W3CDTF">2014-02-21T11:54:00Z</dcterms:modified>
</cp:coreProperties>
</file>