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A6" w:rsidRPr="002F77FB" w:rsidRDefault="00BB16A6" w:rsidP="00BB16A6">
      <w:pPr>
        <w:pStyle w:val="ParagraphStyle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7FB">
        <w:rPr>
          <w:rFonts w:ascii="Times New Roman" w:hAnsi="Times New Roman" w:cs="Times New Roman"/>
          <w:i/>
          <w:iCs/>
          <w:sz w:val="28"/>
          <w:szCs w:val="28"/>
        </w:rPr>
        <w:t>(Не</w:t>
      </w:r>
      <w:proofErr w:type="gramStart"/>
      <w:r w:rsidRPr="002F77FB">
        <w:rPr>
          <w:rFonts w:ascii="Times New Roman" w:hAnsi="Times New Roman" w:cs="Times New Roman"/>
          <w:i/>
          <w:iCs/>
          <w:sz w:val="28"/>
          <w:szCs w:val="28"/>
        </w:rPr>
        <w:t>)з</w:t>
      </w:r>
      <w:proofErr w:type="gramEnd"/>
      <w:r w:rsidRPr="002F77FB">
        <w:rPr>
          <w:rFonts w:ascii="Times New Roman" w:hAnsi="Times New Roman" w:cs="Times New Roman"/>
          <w:i/>
          <w:iCs/>
          <w:sz w:val="28"/>
          <w:szCs w:val="28"/>
        </w:rPr>
        <w:t>абываемый подвиг,(не)скошенное поле, (не)глубокая речонка, (не)приятель (не)обнаружен, задача (не)решенная, (не)исправленная вовремя ошибка, телефон (не)отремонтирован,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(не)исследованные пространства, (н</w:t>
      </w:r>
      <w:r w:rsidRPr="002F77FB">
        <w:rPr>
          <w:rFonts w:ascii="Times New Roman" w:hAnsi="Times New Roman" w:cs="Times New Roman"/>
          <w:i/>
          <w:iCs/>
          <w:sz w:val="28"/>
          <w:szCs w:val="28"/>
        </w:rPr>
        <w:t>е)исследованные учеными пространства, (не)оправданное волнение, (не)остывший еще пирог, (не)успокоившееся море, (не)отправленная домой телеграмма, (не)погашенный костер, (не)с кем поделиться, скамейки (не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F77FB">
        <w:rPr>
          <w:rFonts w:ascii="Times New Roman" w:hAnsi="Times New Roman" w:cs="Times New Roman"/>
          <w:i/>
          <w:iCs/>
          <w:sz w:val="28"/>
          <w:szCs w:val="28"/>
        </w:rPr>
        <w:t xml:space="preserve"> покрашены, письмо (не)отправлено, (</w:t>
      </w:r>
      <w:r>
        <w:rPr>
          <w:rFonts w:ascii="Times New Roman" w:hAnsi="Times New Roman" w:cs="Times New Roman"/>
          <w:i/>
          <w:iCs/>
          <w:sz w:val="28"/>
          <w:szCs w:val="28"/>
        </w:rPr>
        <w:t>не)брани и (не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вали, </w:t>
      </w:r>
      <w:r w:rsidRPr="002F77FB">
        <w:rPr>
          <w:rFonts w:ascii="Times New Roman" w:hAnsi="Times New Roman" w:cs="Times New Roman"/>
          <w:i/>
          <w:iCs/>
          <w:sz w:val="28"/>
          <w:szCs w:val="28"/>
        </w:rPr>
        <w:t>(не)глубокая</w:t>
      </w:r>
      <w:r>
        <w:rPr>
          <w:rFonts w:ascii="Times New Roman" w:hAnsi="Times New Roman" w:cs="Times New Roman"/>
          <w:i/>
          <w:iCs/>
          <w:sz w:val="28"/>
          <w:szCs w:val="28"/>
        </w:rPr>
        <w:t>, но широкая река, (не)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взлюбил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(не)смотря под ноги, (не)смотря на трудности, (не)всегда, (не)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льзя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(не)далеко, а близко, (не)весело.</w:t>
      </w:r>
    </w:p>
    <w:p w:rsidR="00224362" w:rsidRDefault="00BB16A6">
      <w:bookmarkStart w:id="0" w:name="_GoBack"/>
      <w:bookmarkEnd w:id="0"/>
    </w:p>
    <w:sectPr w:rsidR="002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6"/>
    <w:rsid w:val="00226716"/>
    <w:rsid w:val="003F6F21"/>
    <w:rsid w:val="00B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1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1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2020-05-14T17:05:00Z</dcterms:created>
  <dcterms:modified xsi:type="dcterms:W3CDTF">2020-05-14T17:05:00Z</dcterms:modified>
</cp:coreProperties>
</file>