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76" w:rsidRPr="00CE3176" w:rsidRDefault="00CE3176" w:rsidP="00CE3176">
      <w:pPr>
        <w:spacing w:after="0"/>
        <w:jc w:val="center"/>
        <w:rPr>
          <w:rFonts w:ascii="Times New Roman" w:eastAsia="Calibri" w:hAnsi="Times New Roman" w:cs="Times New Roman"/>
          <w:b/>
          <w:lang w:val="en-US"/>
        </w:rPr>
      </w:pPr>
      <w:r w:rsidRPr="00CE3176">
        <w:rPr>
          <w:rFonts w:ascii="Times New Roman" w:eastAsia="Calibri" w:hAnsi="Times New Roman" w:cs="Times New Roman"/>
          <w:b/>
        </w:rPr>
        <w:t>Вариант 1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75"/>
        <w:gridCol w:w="10348"/>
      </w:tblGrid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1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  <w:noProof/>
                <w:lang w:eastAsia="ru-RU"/>
              </w:rPr>
            </w:pPr>
            <w:r w:rsidRPr="00CE3176">
              <w:rPr>
                <w:rFonts w:eastAsia="Calibri"/>
                <w:b/>
              </w:rPr>
              <w:t xml:space="preserve">В каком </w:t>
            </w:r>
            <w:proofErr w:type="gramStart"/>
            <w:r w:rsidRPr="00CE3176">
              <w:rPr>
                <w:rFonts w:eastAsia="Calibri"/>
                <w:b/>
              </w:rPr>
              <w:t>слове</w:t>
            </w:r>
            <w:proofErr w:type="gramEnd"/>
            <w:r w:rsidRPr="00CE3176">
              <w:rPr>
                <w:rFonts w:eastAsia="Calibri"/>
                <w:b/>
              </w:rPr>
              <w:t xml:space="preserve"> верно выделена буква, обозначающая ударный гласный звук?</w:t>
            </w:r>
            <w:r w:rsidRPr="00CE3176">
              <w:rPr>
                <w:rFonts w:eastAsia="Calibri"/>
                <w:b/>
                <w:noProof/>
                <w:lang w:eastAsia="ru-RU"/>
              </w:rPr>
              <w:t xml:space="preserve"> </w:t>
            </w:r>
          </w:p>
          <w:p w:rsidR="00CE3176" w:rsidRPr="00CE3176" w:rsidRDefault="00CE3176" w:rsidP="00CE3176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  <w:r w:rsidRPr="00CE3176">
              <w:rPr>
                <w:rFonts w:eastAsia="Calibri"/>
                <w:noProof/>
                <w:lang w:eastAsia="ru-RU"/>
              </w:rPr>
              <w:t xml:space="preserve"> конусОв     2) цЕпочка    3) обОдришься      4) ободралА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2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</w:rPr>
            </w:pPr>
            <w:r w:rsidRPr="00CE3176">
              <w:rPr>
                <w:rFonts w:eastAsia="Calibri"/>
                <w:b/>
              </w:rPr>
              <w:t>В каком ряду во всех словах пропущена чередующаяся гласная в корне?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 xml:space="preserve">1) </w:t>
            </w:r>
            <w:proofErr w:type="spellStart"/>
            <w:r w:rsidRPr="00CE3176">
              <w:rPr>
                <w:rFonts w:eastAsia="Calibri"/>
              </w:rPr>
              <w:t>ф_лиант</w:t>
            </w:r>
            <w:proofErr w:type="spellEnd"/>
            <w:r w:rsidRPr="00CE3176">
              <w:rPr>
                <w:rFonts w:eastAsia="Calibri"/>
              </w:rPr>
              <w:t xml:space="preserve">, </w:t>
            </w:r>
            <w:proofErr w:type="spellStart"/>
            <w:r w:rsidRPr="00CE3176">
              <w:rPr>
                <w:rFonts w:eastAsia="Calibri"/>
              </w:rPr>
              <w:t>соприк_сновение</w:t>
            </w:r>
            <w:proofErr w:type="spellEnd"/>
            <w:r w:rsidRPr="00CE3176">
              <w:rPr>
                <w:rFonts w:eastAsia="Calibri"/>
              </w:rPr>
              <w:t xml:space="preserve">, </w:t>
            </w:r>
            <w:proofErr w:type="spellStart"/>
            <w:proofErr w:type="gramStart"/>
            <w:r w:rsidRPr="00CE3176">
              <w:rPr>
                <w:rFonts w:eastAsia="Calibri"/>
              </w:rPr>
              <w:t>экз</w:t>
            </w:r>
            <w:proofErr w:type="gramEnd"/>
            <w:r w:rsidRPr="00CE3176">
              <w:rPr>
                <w:rFonts w:eastAsia="Calibri"/>
              </w:rPr>
              <w:t>_менатор</w:t>
            </w:r>
            <w:proofErr w:type="spellEnd"/>
            <w:r w:rsidRPr="00CE3176">
              <w:rPr>
                <w:rFonts w:eastAsia="Calibri"/>
              </w:rPr>
              <w:t xml:space="preserve">                           3) </w:t>
            </w:r>
            <w:proofErr w:type="spellStart"/>
            <w:r w:rsidRPr="00CE3176">
              <w:rPr>
                <w:rFonts w:eastAsia="Calibri"/>
              </w:rPr>
              <w:t>благов_ление</w:t>
            </w:r>
            <w:proofErr w:type="spellEnd"/>
            <w:r w:rsidRPr="00CE3176">
              <w:rPr>
                <w:rFonts w:eastAsia="Calibri"/>
              </w:rPr>
              <w:t xml:space="preserve">, </w:t>
            </w:r>
            <w:proofErr w:type="spellStart"/>
            <w:r w:rsidRPr="00CE3176">
              <w:rPr>
                <w:rFonts w:eastAsia="Calibri"/>
              </w:rPr>
              <w:t>абс_лютный</w:t>
            </w:r>
            <w:proofErr w:type="spellEnd"/>
            <w:r w:rsidRPr="00CE3176">
              <w:rPr>
                <w:rFonts w:eastAsia="Calibri"/>
              </w:rPr>
              <w:t xml:space="preserve">, </w:t>
            </w:r>
            <w:proofErr w:type="spellStart"/>
            <w:r w:rsidRPr="00CE3176">
              <w:rPr>
                <w:rFonts w:eastAsia="Calibri"/>
              </w:rPr>
              <w:t>выг_реть</w:t>
            </w:r>
            <w:proofErr w:type="spellEnd"/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 xml:space="preserve">2) </w:t>
            </w:r>
            <w:proofErr w:type="spellStart"/>
            <w:r w:rsidRPr="00CE3176">
              <w:rPr>
                <w:rFonts w:eastAsia="Calibri"/>
              </w:rPr>
              <w:t>задр_жать</w:t>
            </w:r>
            <w:proofErr w:type="spellEnd"/>
            <w:r w:rsidRPr="00CE3176">
              <w:rPr>
                <w:rFonts w:eastAsia="Calibri"/>
              </w:rPr>
              <w:t xml:space="preserve">, </w:t>
            </w:r>
            <w:proofErr w:type="spellStart"/>
            <w:r w:rsidRPr="00CE3176">
              <w:rPr>
                <w:rFonts w:eastAsia="Times New Roman"/>
                <w:lang w:eastAsia="ru-RU"/>
              </w:rPr>
              <w:t>заг_релый</w:t>
            </w:r>
            <w:proofErr w:type="spellEnd"/>
            <w:r w:rsidRPr="00CE3176">
              <w:rPr>
                <w:rFonts w:eastAsia="Calibri"/>
              </w:rPr>
              <w:t xml:space="preserve">, </w:t>
            </w:r>
            <w:proofErr w:type="spellStart"/>
            <w:r w:rsidRPr="00CE3176">
              <w:rPr>
                <w:rFonts w:eastAsia="Calibri"/>
              </w:rPr>
              <w:t>ор_гинальный</w:t>
            </w:r>
            <w:proofErr w:type="spellEnd"/>
            <w:r w:rsidRPr="00CE3176">
              <w:rPr>
                <w:rFonts w:eastAsia="Calibri"/>
              </w:rPr>
              <w:t xml:space="preserve">                                4) </w:t>
            </w:r>
            <w:proofErr w:type="spellStart"/>
            <w:proofErr w:type="gramStart"/>
            <w:r w:rsidRPr="00CE3176">
              <w:rPr>
                <w:rFonts w:eastAsia="Calibri"/>
              </w:rPr>
              <w:t>прил</w:t>
            </w:r>
            <w:proofErr w:type="gramEnd"/>
            <w:r w:rsidRPr="00CE3176">
              <w:rPr>
                <w:rFonts w:eastAsia="Calibri"/>
              </w:rPr>
              <w:t>_жение</w:t>
            </w:r>
            <w:proofErr w:type="spellEnd"/>
            <w:r w:rsidRPr="00CE3176">
              <w:rPr>
                <w:rFonts w:eastAsia="Calibri"/>
              </w:rPr>
              <w:t xml:space="preserve">, </w:t>
            </w:r>
            <w:proofErr w:type="spellStart"/>
            <w:r w:rsidRPr="00CE3176">
              <w:rPr>
                <w:rFonts w:eastAsia="Times New Roman"/>
                <w:lang w:eastAsia="ru-RU"/>
              </w:rPr>
              <w:t>оз_рение</w:t>
            </w:r>
            <w:proofErr w:type="spellEnd"/>
            <w:r w:rsidRPr="00CE3176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CE3176">
              <w:rPr>
                <w:rFonts w:eastAsia="Times New Roman"/>
                <w:lang w:eastAsia="ru-RU"/>
              </w:rPr>
              <w:t>подск_чить</w:t>
            </w:r>
            <w:proofErr w:type="spellEnd"/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3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  <w:color w:val="000000"/>
              </w:rPr>
            </w:pPr>
            <w:r w:rsidRPr="00CE3176">
              <w:rPr>
                <w:rFonts w:eastAsia="Calibri"/>
                <w:b/>
                <w:color w:val="000000"/>
              </w:rPr>
              <w:t>В каком предложении оба выделенных слова пишутся слитно?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 xml:space="preserve">1) Павел Петрович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(не</w:t>
            </w:r>
            <w:proofErr w:type="gramStart"/>
            <w:r w:rsidRPr="00CE3176">
              <w:rPr>
                <w:rFonts w:eastAsia="Calibri"/>
                <w:b/>
                <w:color w:val="000000"/>
                <w:u w:val="single"/>
              </w:rPr>
              <w:t>)р</w:t>
            </w:r>
            <w:proofErr w:type="gramEnd"/>
            <w:r w:rsidRPr="00CE3176">
              <w:rPr>
                <w:rFonts w:eastAsia="Calibri"/>
                <w:b/>
                <w:color w:val="000000"/>
                <w:u w:val="single"/>
              </w:rPr>
              <w:t xml:space="preserve">аз </w:t>
            </w:r>
            <w:r w:rsidRPr="00CE3176">
              <w:rPr>
                <w:rFonts w:eastAsia="Calibri"/>
                <w:color w:val="000000"/>
              </w:rPr>
              <w:t xml:space="preserve">помогал брату, когда тот мучился, придумывая,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как(бы)</w:t>
            </w:r>
            <w:r w:rsidRPr="00CE3176">
              <w:rPr>
                <w:rFonts w:eastAsia="Calibri"/>
                <w:color w:val="000000"/>
              </w:rPr>
              <w:t xml:space="preserve"> извернуться и найти недостающую сумму.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 xml:space="preserve">2)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(По</w:t>
            </w:r>
            <w:proofErr w:type="gramStart"/>
            <w:r w:rsidRPr="00CE3176">
              <w:rPr>
                <w:rFonts w:eastAsia="Calibri"/>
                <w:b/>
                <w:color w:val="000000"/>
                <w:u w:val="single"/>
              </w:rPr>
              <w:t>)н</w:t>
            </w:r>
            <w:proofErr w:type="gramEnd"/>
            <w:r w:rsidRPr="00CE3176">
              <w:rPr>
                <w:rFonts w:eastAsia="Calibri"/>
                <w:b/>
                <w:color w:val="000000"/>
                <w:u w:val="single"/>
              </w:rPr>
              <w:t>ачалу</w:t>
            </w:r>
            <w:r w:rsidRPr="00CE3176">
              <w:rPr>
                <w:rFonts w:eastAsia="Calibri"/>
                <w:color w:val="000000"/>
              </w:rPr>
              <w:t xml:space="preserve"> романа молодого писателя трудно было судить о таланте автора, однако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(в)последствии</w:t>
            </w:r>
            <w:r w:rsidRPr="00CE3176">
              <w:rPr>
                <w:rFonts w:eastAsia="Calibri"/>
                <w:color w:val="000000"/>
              </w:rPr>
              <w:t xml:space="preserve"> читатели оценили его произведение по достоинству.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 xml:space="preserve">3)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(По</w:t>
            </w:r>
            <w:proofErr w:type="gramStart"/>
            <w:r w:rsidRPr="00CE3176">
              <w:rPr>
                <w:rFonts w:eastAsia="Calibri"/>
                <w:b/>
                <w:color w:val="000000"/>
                <w:u w:val="single"/>
              </w:rPr>
              <w:t>)н</w:t>
            </w:r>
            <w:proofErr w:type="gramEnd"/>
            <w:r w:rsidRPr="00CE3176">
              <w:rPr>
                <w:rFonts w:eastAsia="Calibri"/>
                <w:b/>
                <w:color w:val="000000"/>
                <w:u w:val="single"/>
              </w:rPr>
              <w:t>ачалу</w:t>
            </w:r>
            <w:r w:rsidRPr="00CE3176">
              <w:rPr>
                <w:rFonts w:eastAsia="Calibri"/>
                <w:color w:val="000000"/>
              </w:rPr>
              <w:t xml:space="preserve"> казалось, что слова Кирилла на летучке не произвели никакого впечатления, но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(в)</w:t>
            </w:r>
            <w:proofErr w:type="spellStart"/>
            <w:r w:rsidRPr="00CE3176">
              <w:rPr>
                <w:rFonts w:eastAsia="Calibri"/>
                <w:b/>
                <w:color w:val="000000"/>
                <w:u w:val="single"/>
              </w:rPr>
              <w:t>скоре</w:t>
            </w:r>
            <w:proofErr w:type="spellEnd"/>
            <w:r w:rsidRPr="00CE3176">
              <w:rPr>
                <w:rFonts w:eastAsia="Calibri"/>
                <w:b/>
                <w:color w:val="000000"/>
                <w:u w:val="single"/>
              </w:rPr>
              <w:t xml:space="preserve"> </w:t>
            </w:r>
            <w:r w:rsidRPr="00CE3176">
              <w:rPr>
                <w:rFonts w:eastAsia="Calibri"/>
                <w:color w:val="000000"/>
              </w:rPr>
              <w:t>обнаружилось, что весь отдел обсуждает его выступление.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 xml:space="preserve">4) Лес спит молча, неподвижно,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(как</w:t>
            </w:r>
            <w:proofErr w:type="gramStart"/>
            <w:r w:rsidRPr="00CE3176">
              <w:rPr>
                <w:rFonts w:eastAsia="Calibri"/>
                <w:b/>
                <w:color w:val="000000"/>
                <w:u w:val="single"/>
              </w:rPr>
              <w:t>)б</w:t>
            </w:r>
            <w:proofErr w:type="gramEnd"/>
            <w:r w:rsidRPr="00CE3176">
              <w:rPr>
                <w:rFonts w:eastAsia="Calibri"/>
                <w:b/>
                <w:color w:val="000000"/>
                <w:u w:val="single"/>
              </w:rPr>
              <w:t>удто</w:t>
            </w:r>
            <w:r w:rsidRPr="00CE3176">
              <w:rPr>
                <w:rFonts w:eastAsia="Calibri"/>
                <w:color w:val="000000"/>
              </w:rPr>
              <w:t xml:space="preserve"> всматривается </w:t>
            </w:r>
            <w:r w:rsidRPr="00CE3176">
              <w:rPr>
                <w:rFonts w:eastAsia="Calibri"/>
                <w:b/>
                <w:color w:val="000000"/>
                <w:u w:val="single"/>
              </w:rPr>
              <w:t>куда(то)</w:t>
            </w:r>
            <w:r w:rsidRPr="00CE3176">
              <w:rPr>
                <w:rFonts w:eastAsia="Calibri"/>
                <w:color w:val="000000"/>
              </w:rPr>
              <w:t xml:space="preserve"> </w:t>
            </w:r>
            <w:r w:rsidRPr="00CE3176">
              <w:rPr>
                <w:rFonts w:eastAsia="Calibri"/>
              </w:rPr>
              <w:t xml:space="preserve">своими верхушками. 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4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</w:rPr>
            </w:pPr>
            <w:r w:rsidRPr="00CE3176">
              <w:rPr>
                <w:rFonts w:eastAsia="Calibri"/>
                <w:b/>
              </w:rPr>
              <w:t>Укажите предложение, которое содержит составное глагольное сказуемое.</w:t>
            </w:r>
          </w:p>
          <w:p w:rsidR="00CE3176" w:rsidRPr="00CE3176" w:rsidRDefault="00CE3176" w:rsidP="00CE3176">
            <w:pPr>
              <w:ind w:left="357" w:hanging="357"/>
              <w:rPr>
                <w:rFonts w:eastAsia="Times New Roman"/>
                <w:lang w:eastAsia="ru-RU"/>
              </w:rPr>
            </w:pPr>
            <w:r w:rsidRPr="00CE3176">
              <w:rPr>
                <w:rFonts w:eastAsia="Times New Roman"/>
                <w:lang w:eastAsia="ru-RU"/>
              </w:rPr>
              <w:t>1.</w:t>
            </w:r>
            <w:r w:rsidRPr="00CE3176">
              <w:rPr>
                <w:rFonts w:eastAsia="Times New Roman"/>
                <w:sz w:val="14"/>
                <w:szCs w:val="14"/>
                <w:lang w:eastAsia="ru-RU"/>
              </w:rPr>
              <w:t xml:space="preserve">  </w:t>
            </w:r>
            <w:r w:rsidRPr="00CE3176">
              <w:rPr>
                <w:rFonts w:eastAsia="Times New Roman"/>
                <w:lang w:eastAsia="ru-RU"/>
              </w:rPr>
              <w:t>Я ему в подмётки не гожусь.                     3.</w:t>
            </w:r>
            <w:r w:rsidRPr="00CE3176">
              <w:rPr>
                <w:rFonts w:eastAsia="Times New Roman"/>
                <w:sz w:val="14"/>
                <w:szCs w:val="14"/>
                <w:lang w:eastAsia="ru-RU"/>
              </w:rPr>
              <w:t xml:space="preserve">  </w:t>
            </w:r>
            <w:r w:rsidRPr="00CE3176">
              <w:rPr>
                <w:rFonts w:eastAsia="Times New Roman"/>
                <w:lang w:eastAsia="ru-RU"/>
              </w:rPr>
              <w:t>Снег так и валил.</w:t>
            </w:r>
          </w:p>
          <w:p w:rsidR="00CE3176" w:rsidRPr="00CE3176" w:rsidRDefault="00CE3176" w:rsidP="00CE3176">
            <w:pPr>
              <w:ind w:left="357" w:hanging="357"/>
              <w:rPr>
                <w:rFonts w:eastAsia="Times New Roman"/>
                <w:lang w:eastAsia="ru-RU"/>
              </w:rPr>
            </w:pPr>
            <w:r w:rsidRPr="00CE3176">
              <w:rPr>
                <w:rFonts w:eastAsia="Times New Roman"/>
                <w:lang w:eastAsia="ru-RU"/>
              </w:rPr>
              <w:t>2.</w:t>
            </w:r>
            <w:r w:rsidRPr="00CE3176">
              <w:rPr>
                <w:rFonts w:eastAsia="Times New Roman"/>
                <w:sz w:val="14"/>
                <w:szCs w:val="14"/>
                <w:lang w:eastAsia="ru-RU"/>
              </w:rPr>
              <w:t xml:space="preserve">  </w:t>
            </w:r>
            <w:r w:rsidRPr="00CE3176">
              <w:rPr>
                <w:rFonts w:eastAsia="Times New Roman"/>
                <w:lang w:eastAsia="ru-RU"/>
              </w:rPr>
              <w:t>Учиться – увлекательное дело.                 4.</w:t>
            </w:r>
            <w:r w:rsidRPr="00CE3176">
              <w:rPr>
                <w:rFonts w:eastAsia="Times New Roman"/>
                <w:sz w:val="14"/>
                <w:szCs w:val="14"/>
                <w:lang w:eastAsia="ru-RU"/>
              </w:rPr>
              <w:t xml:space="preserve">  </w:t>
            </w:r>
            <w:r w:rsidRPr="00CE3176">
              <w:rPr>
                <w:rFonts w:eastAsia="Times New Roman"/>
                <w:lang w:eastAsia="ru-RU"/>
              </w:rPr>
              <w:t>Мальчик продолжал играть в песочнице.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5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  <w:bCs/>
                <w:iCs/>
                <w:color w:val="000000"/>
              </w:rPr>
            </w:pPr>
            <w:r w:rsidRPr="00CE3176">
              <w:rPr>
                <w:rFonts w:eastAsia="Calibri"/>
                <w:b/>
                <w:bCs/>
                <w:iCs/>
                <w:color w:val="000000"/>
              </w:rPr>
              <w:t xml:space="preserve">Укажите предложение, в котором  </w:t>
            </w:r>
            <w:r w:rsidRPr="00CE3176">
              <w:rPr>
                <w:rFonts w:eastAsia="Calibri"/>
                <w:b/>
                <w:bCs/>
                <w:i/>
                <w:iCs/>
                <w:color w:val="000000"/>
                <w:u w:val="single"/>
              </w:rPr>
              <w:t>не надо</w:t>
            </w:r>
            <w:r w:rsidRPr="00CE3176">
              <w:rPr>
                <w:rFonts w:eastAsia="Calibri"/>
                <w:b/>
                <w:bCs/>
                <w:iCs/>
                <w:color w:val="000000"/>
              </w:rPr>
              <w:t xml:space="preserve"> ставить тире между подлежа</w:t>
            </w:r>
            <w:r w:rsidRPr="00CE3176">
              <w:rPr>
                <w:rFonts w:eastAsia="Calibri"/>
                <w:b/>
                <w:bCs/>
                <w:iCs/>
                <w:color w:val="000000"/>
              </w:rPr>
              <w:softHyphen/>
              <w:t>щим и сказуемым.</w:t>
            </w:r>
          </w:p>
          <w:p w:rsidR="00CE3176" w:rsidRPr="00CE3176" w:rsidRDefault="00CE3176" w:rsidP="00CE3176">
            <w:pPr>
              <w:rPr>
                <w:rFonts w:eastAsia="Calibri"/>
                <w:bCs/>
                <w:iCs/>
                <w:color w:val="000000"/>
              </w:rPr>
            </w:pPr>
            <w:r w:rsidRPr="00CE3176">
              <w:rPr>
                <w:rFonts w:eastAsia="Times New Roman"/>
                <w:lang w:eastAsia="ru-RU"/>
              </w:rPr>
              <w:t xml:space="preserve">1. Маленькая собачка до старости щенок. </w:t>
            </w:r>
            <w:r w:rsidRPr="00CE3176">
              <w:rPr>
                <w:rFonts w:eastAsia="Times New Roman"/>
                <w:lang w:eastAsia="ru-RU"/>
              </w:rPr>
              <w:br/>
              <w:t xml:space="preserve">2. Хозяин в поле трактор. </w:t>
            </w:r>
            <w:r w:rsidRPr="00CE3176">
              <w:rPr>
                <w:rFonts w:eastAsia="Times New Roman"/>
                <w:lang w:eastAsia="ru-RU"/>
              </w:rPr>
              <w:br/>
              <w:t xml:space="preserve">3. Сказка песенке что сестра. </w:t>
            </w:r>
            <w:r w:rsidRPr="00CE3176">
              <w:rPr>
                <w:rFonts w:eastAsia="Times New Roman"/>
                <w:lang w:eastAsia="ru-RU"/>
              </w:rPr>
              <w:br/>
              <w:t>4. Смелость силе воевода.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6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</w:rPr>
            </w:pPr>
            <w:r w:rsidRPr="00CE3176">
              <w:rPr>
                <w:rFonts w:eastAsia="Calibri"/>
                <w:b/>
              </w:rPr>
              <w:t>Укажите предложение, в котором нужно поставить одну запятую. (Знаки препинания не расставлены.)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 xml:space="preserve">1)Русское национальное зодчество отличается как ярким </w:t>
            </w:r>
            <w:proofErr w:type="gramStart"/>
            <w:r w:rsidRPr="00CE3176">
              <w:rPr>
                <w:rFonts w:eastAsia="Calibri"/>
                <w:color w:val="000000"/>
              </w:rPr>
              <w:t>своеобразием</w:t>
            </w:r>
            <w:proofErr w:type="gramEnd"/>
            <w:r w:rsidRPr="00CE3176">
              <w:rPr>
                <w:rFonts w:eastAsia="Calibri"/>
                <w:color w:val="000000"/>
              </w:rPr>
              <w:t xml:space="preserve"> так и глубокой художественной выразительностью.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>2)В самые трудные и грустные минуты жизни я вспоминал пушкинские строки и оживал.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>3)Я подолгу бродил или по парку или по лугу или по берегу реки.</w:t>
            </w:r>
          </w:p>
          <w:p w:rsidR="00CE3176" w:rsidRPr="00CE3176" w:rsidRDefault="00CE3176" w:rsidP="00CE3176">
            <w:pPr>
              <w:rPr>
                <w:rFonts w:eastAsia="Calibri"/>
                <w:color w:val="000000"/>
              </w:rPr>
            </w:pPr>
            <w:r w:rsidRPr="00CE3176">
              <w:rPr>
                <w:rFonts w:eastAsia="Calibri"/>
                <w:color w:val="000000"/>
              </w:rPr>
              <w:t>4)Человек может стать и хозяином и защитником и умным преобразователем природы.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7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</w:rPr>
            </w:pPr>
            <w:r w:rsidRPr="00CE3176">
              <w:rPr>
                <w:rFonts w:eastAsia="Calibri"/>
                <w:b/>
              </w:rPr>
              <w:t xml:space="preserve">В каком варианте ответа правильно указаны все цифры, на месте которых в предложениях должны стоять запятые? 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Если вы изучили звуковой состав чужого языка и его грамматику, но у вас бедный словарный запас, вы (1) вероятно (2) никогда не сможете понимать этот язык и говорить на нём. Но (3) конечно (4) одни слова без знания звукового состава и грамматического строя тоже не обеспечивают владения языком.</w:t>
            </w:r>
          </w:p>
          <w:p w:rsidR="00CE3176" w:rsidRPr="00CE3176" w:rsidRDefault="00CE3176" w:rsidP="00CE3176">
            <w:pPr>
              <w:ind w:left="360"/>
              <w:rPr>
                <w:rFonts w:eastAsia="Calibri"/>
              </w:rPr>
            </w:pPr>
            <w:r w:rsidRPr="00CE3176">
              <w:rPr>
                <w:rFonts w:eastAsia="Calibri"/>
              </w:rPr>
              <w:t xml:space="preserve">1) 1, 2  </w:t>
            </w:r>
            <w:r w:rsidRPr="00CE3176">
              <w:rPr>
                <w:rFonts w:eastAsia="Calibri"/>
                <w:lang w:val="en-US"/>
              </w:rPr>
              <w:t xml:space="preserve">    </w:t>
            </w:r>
            <w:r w:rsidRPr="00CE3176">
              <w:rPr>
                <w:rFonts w:eastAsia="Calibri"/>
              </w:rPr>
              <w:t xml:space="preserve">  2) 1, 2, 3, 4           3) 3, 4 </w:t>
            </w:r>
            <w:r w:rsidRPr="00CE3176">
              <w:rPr>
                <w:rFonts w:eastAsia="Calibri"/>
                <w:lang w:val="en-US"/>
              </w:rPr>
              <w:t xml:space="preserve">     </w:t>
            </w:r>
            <w:r w:rsidRPr="00CE3176">
              <w:rPr>
                <w:rFonts w:eastAsia="Calibri"/>
              </w:rPr>
              <w:t xml:space="preserve">  4) 1, 3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8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</w:rPr>
            </w:pPr>
            <w:r w:rsidRPr="00CE3176">
              <w:rPr>
                <w:rFonts w:eastAsia="Calibri"/>
                <w:b/>
              </w:rPr>
              <w:t>Укажите верную характеристику предложения.</w:t>
            </w:r>
          </w:p>
          <w:p w:rsidR="00CE3176" w:rsidRPr="00CE3176" w:rsidRDefault="00CE3176" w:rsidP="00CE3176">
            <w:pPr>
              <w:rPr>
                <w:rFonts w:eastAsia="Calibri"/>
                <w:i/>
              </w:rPr>
            </w:pPr>
            <w:r w:rsidRPr="00CE3176">
              <w:rPr>
                <w:rFonts w:eastAsia="Calibri"/>
                <w:i/>
              </w:rPr>
              <w:t>Стоит ли перечитывать рукописные книги, рассматривать почерневшие от времени фрески в давно заброшенных церквях?</w:t>
            </w:r>
          </w:p>
          <w:p w:rsidR="00CE3176" w:rsidRPr="00CE3176" w:rsidRDefault="00CE3176" w:rsidP="00CE3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E3176">
              <w:rPr>
                <w:rFonts w:eastAsia="Calibri"/>
              </w:rPr>
              <w:t>1) Простое односоставное  предложение с однородными членами и необособленными определениями.</w:t>
            </w:r>
          </w:p>
          <w:p w:rsidR="00CE3176" w:rsidRPr="00CE3176" w:rsidRDefault="00CE3176" w:rsidP="00CE3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E3176">
              <w:rPr>
                <w:rFonts w:eastAsia="Calibri"/>
              </w:rPr>
              <w:t>2) Простое двусоставное предложение с обособленным определением.</w:t>
            </w:r>
          </w:p>
          <w:p w:rsidR="00CE3176" w:rsidRPr="00CE3176" w:rsidRDefault="00CE3176" w:rsidP="00CE3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E3176">
              <w:rPr>
                <w:rFonts w:eastAsia="Calibri"/>
              </w:rPr>
              <w:t>3) Простое односоставное предложение с обособленным обстоятельством.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4) Простое двусоставное предложение однородными членами и необособленным определением.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9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</w:rPr>
            </w:pPr>
            <w:r w:rsidRPr="00CE3176">
              <w:rPr>
                <w:rFonts w:eastAsia="Calibri"/>
                <w:b/>
              </w:rPr>
              <w:t>В каком варианте ответа правильно указаны все цифры, на месте которых</w:t>
            </w:r>
            <w:r w:rsidRPr="00CE3176">
              <w:rPr>
                <w:rFonts w:eastAsia="Calibri"/>
                <w:b/>
                <w:bCs/>
              </w:rPr>
              <w:t xml:space="preserve"> в </w:t>
            </w:r>
            <w:r w:rsidRPr="00CE3176">
              <w:rPr>
                <w:rFonts w:eastAsia="Calibri"/>
                <w:b/>
              </w:rPr>
              <w:t xml:space="preserve">предложении должны стоять запятые? 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 xml:space="preserve">В опере «Война и мир» (1) написанной Сергеем Прокофьевым по роману Льва Толстого (2) есть сцены (3) оставляющие поистине незабываемое впечатление: первый бал Наташи Ростовой, ночь в </w:t>
            </w:r>
            <w:proofErr w:type="gramStart"/>
            <w:r w:rsidRPr="00CE3176">
              <w:rPr>
                <w:rFonts w:eastAsia="Calibri"/>
              </w:rPr>
              <w:t>Отрадном</w:t>
            </w:r>
            <w:proofErr w:type="gramEnd"/>
            <w:r w:rsidRPr="00CE3176">
              <w:rPr>
                <w:rFonts w:eastAsia="Calibri"/>
              </w:rPr>
              <w:t>.</w:t>
            </w:r>
          </w:p>
          <w:p w:rsidR="00CE3176" w:rsidRPr="00CE3176" w:rsidRDefault="00CE3176" w:rsidP="00CE317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CE3176">
              <w:rPr>
                <w:rFonts w:eastAsia="Calibri"/>
              </w:rPr>
              <w:t>2, 4            2) 1, 2, 3, 4        3)1, 2, 3             4) 3, 4</w:t>
            </w:r>
          </w:p>
        </w:tc>
      </w:tr>
      <w:tr w:rsidR="00CE3176" w:rsidRPr="00CE3176" w:rsidTr="003C3FB4">
        <w:tc>
          <w:tcPr>
            <w:tcW w:w="675" w:type="dxa"/>
          </w:tcPr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10</w:t>
            </w:r>
          </w:p>
        </w:tc>
        <w:tc>
          <w:tcPr>
            <w:tcW w:w="10348" w:type="dxa"/>
          </w:tcPr>
          <w:p w:rsidR="00CE3176" w:rsidRPr="00CE3176" w:rsidRDefault="00CE3176" w:rsidP="00CE3176">
            <w:pPr>
              <w:rPr>
                <w:rFonts w:eastAsia="Calibri"/>
                <w:b/>
              </w:rPr>
            </w:pPr>
            <w:r w:rsidRPr="00CE3176">
              <w:rPr>
                <w:rFonts w:eastAsia="Calibri"/>
                <w:b/>
              </w:rPr>
              <w:t>Укажите предложение с грамматической ошибкой (с нарушением синтаксической нормы).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1)</w:t>
            </w:r>
            <w:proofErr w:type="spellStart"/>
            <w:r w:rsidRPr="00CE3176">
              <w:rPr>
                <w:rFonts w:eastAsia="Calibri"/>
              </w:rPr>
              <w:t>Л.Леонов</w:t>
            </w:r>
            <w:proofErr w:type="spellEnd"/>
            <w:r w:rsidRPr="00CE3176">
              <w:rPr>
                <w:rFonts w:eastAsia="Calibri"/>
              </w:rPr>
              <w:t xml:space="preserve"> утверждал, что патриотизм всегда пропорционален количества вложенного в него труда.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 xml:space="preserve">2) Выпускники высших учебных заведений должны быть профессионалами, знающими основы </w:t>
            </w:r>
            <w:r w:rsidRPr="00CE3176">
              <w:rPr>
                <w:rFonts w:eastAsia="Calibri"/>
              </w:rPr>
              <w:lastRenderedPageBreak/>
              <w:t>наук.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3) Не тот мудрец, кто любит поучать, а тот, кто сам не устаёт учиться.</w:t>
            </w:r>
          </w:p>
          <w:p w:rsidR="00CE3176" w:rsidRPr="00CE3176" w:rsidRDefault="00CE3176" w:rsidP="00CE3176">
            <w:pPr>
              <w:rPr>
                <w:rFonts w:eastAsia="Calibri"/>
              </w:rPr>
            </w:pPr>
            <w:r w:rsidRPr="00CE3176">
              <w:rPr>
                <w:rFonts w:eastAsia="Calibri"/>
              </w:rPr>
              <w:t>4) На протяжении нашей тысячелетней истории не было ни одного исконно русского праздника, который проходил бы без хлеба.</w:t>
            </w:r>
          </w:p>
        </w:tc>
      </w:tr>
    </w:tbl>
    <w:p w:rsidR="00CE3176" w:rsidRPr="00CE3176" w:rsidRDefault="00CE3176" w:rsidP="00CE3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176" w:rsidRPr="00CE3176" w:rsidRDefault="00CE3176" w:rsidP="00CE317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176" w:rsidRPr="00CE3176" w:rsidRDefault="00CE3176" w:rsidP="00CE31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Прочитайте текст и выполните задания </w:t>
      </w:r>
    </w:p>
    <w:p w:rsidR="00CE3176" w:rsidRPr="00CE3176" w:rsidRDefault="00CE3176" w:rsidP="00CE3176">
      <w:pPr>
        <w:spacing w:after="0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(1)Когда человек сознательно или интуитивно выбирает себе в жизни какую-то цель, жизненную задачу, он вместе с тем невольно даёт оценку себе. (2)По тому, ради чего человек живёт, можно судить и о его самооценке – низкой или высокой. </w:t>
      </w:r>
    </w:p>
    <w:p w:rsidR="00CE3176" w:rsidRPr="00CE3176" w:rsidRDefault="00CE3176" w:rsidP="00CE3176">
      <w:pPr>
        <w:spacing w:after="0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(3)Если человек ставит перед собой задачу приобрести все элементарные материальные блага, -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гарнитура. </w:t>
      </w:r>
    </w:p>
    <w:p w:rsidR="00CE3176" w:rsidRPr="00CE3176" w:rsidRDefault="00CE3176" w:rsidP="00CE3176">
      <w:pPr>
        <w:spacing w:after="0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(4)Если человек живёт, чтобы приносить людям добро, облегчить их страдания при болезнях, давать людям радость, то он оценивает себя на уровне своей человечности. (5)Он ставит себе цель, достойную человека.</w:t>
      </w:r>
    </w:p>
    <w:p w:rsidR="00CE3176" w:rsidRPr="00CE3176" w:rsidRDefault="00CE3176" w:rsidP="00CE3176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proofErr w:type="gramStart"/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(6)Только жизненно необходимая цель позволяет человеку прожить свою жизнь с достоинством и получить настоящую радость. (7)Да, радость! (8)Подумайте: если человек ставит себе задачей увеличивать в жизни добро, приносить людям счастье, какие неудачи могут его постигнуть? (9)Не тому помочь, кому следовало бы? (10)Но много ли людей не нуждаются в помощи? (11)Если ты врач, то, может</w:t>
      </w:r>
      <w:proofErr w:type="gramEnd"/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быть, поставил больному неправильный диагноз? (12)Такое бывает даже у самых лучших врачей. (13)От ошибок никто не застрахован. (14)Но самая главная ошибка, ошибка роковая – неправильно выбранная главная задача в жизни.</w:t>
      </w:r>
    </w:p>
    <w:p w:rsidR="00CE3176" w:rsidRPr="00CE3176" w:rsidRDefault="00CE3176" w:rsidP="00CE3176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proofErr w:type="gramStart"/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(15)Ставя себе задачей карьеру или приобретательство, человек испытывает в сумме гораздо больше огорчений, чем радостей и рискует потерять всё. (16)А что может потерять человек, который радовался каждому своему доброму делу? (17)Важно только, чтобы добро, которое человек делает, было бы его внутренней потребностью, шло от умного сердца, а не только от головы, не было бы одним только «принципом».</w:t>
      </w:r>
      <w:proofErr w:type="gramEnd"/>
    </w:p>
    <w:p w:rsidR="00CE3176" w:rsidRPr="00CE3176" w:rsidRDefault="00CE3176" w:rsidP="00CE3176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>(18)Поэтому главной жизненной задачей должна быть обязательно задача шире, чем просто личностная, она не должна быть замкнута только на собственных удачах и неудачах. (19)Она должна диктоваться добротой к людям, любовью к семье, к своему городу, к своему народу, стране, ко всей вселенной.       (По Д.С.Лихачёву)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proofErr w:type="gramStart"/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 каком фрагменте текста содержится информация, необходимая для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обоснования </w:t>
      </w:r>
      <w:r w:rsidRPr="00CE3176">
        <w:rPr>
          <w:rFonts w:ascii="Times New Roman" w:eastAsia="Calibri" w:hAnsi="Times New Roman" w:cs="Times New Roman"/>
          <w:sz w:val="24"/>
          <w:szCs w:val="24"/>
        </w:rPr>
        <w:t>ответа на вопрос: «</w:t>
      </w:r>
      <w:r w:rsidRPr="00CE3176">
        <w:rPr>
          <w:rFonts w:ascii="Times New Roman" w:eastAsia="Calibri" w:hAnsi="Times New Roman" w:cs="Times New Roman"/>
          <w:b/>
          <w:i/>
          <w:sz w:val="24"/>
          <w:szCs w:val="24"/>
        </w:rPr>
        <w:t>Почему важно верно выбрать жизненно необходимую цель</w:t>
      </w:r>
      <w:r w:rsidRPr="00CE3176">
        <w:rPr>
          <w:rFonts w:ascii="Times New Roman" w:eastAsia="Calibri" w:hAnsi="Times New Roman" w:cs="Times New Roman"/>
          <w:sz w:val="24"/>
          <w:szCs w:val="24"/>
        </w:rPr>
        <w:t>?»</w:t>
      </w:r>
    </w:p>
    <w:p w:rsidR="00CE3176" w:rsidRPr="00CE3176" w:rsidRDefault="00CE3176" w:rsidP="00CE3176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1)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(2)По тому, ради чего человек живёт, можно судить и о его самооценке – низкой или высокой. 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2)</w:t>
      </w:r>
      <w:r w:rsidRPr="00CE317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(1)Когда человек сознательно или интуитивно выбирает себе в жизни какую-то цель, жизненную задачу, он вместе с тем невольно даёт оценку себе.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3)</w:t>
      </w:r>
      <w:r w:rsidRPr="00CE317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(6)Только жизненно необходимая цель позволяет человеку прожить свою жизнь с достоинством и получить настоящую радость.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4)</w:t>
      </w:r>
      <w:r w:rsidRPr="00CE317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(18)Поэтому главной жизненной задачей должна быть обязательно задача шире, чем просто личностная, она не должна быть замкнута только на собственных удачах и неудачах.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proofErr w:type="gramStart"/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</w:t>
      </w:r>
      <w:proofErr w:type="gramEnd"/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акой стиль и тип  речи представлены в предложениях 6-14?</w:t>
      </w:r>
    </w:p>
    <w:p w:rsidR="00CE3176" w:rsidRPr="00CE3176" w:rsidRDefault="00CE3176" w:rsidP="00CE3176">
      <w:pPr>
        <w:numPr>
          <w:ilvl w:val="0"/>
          <w:numId w:val="3"/>
        </w:numPr>
        <w:shd w:val="clear" w:color="auto" w:fill="FFFFFF"/>
        <w:tabs>
          <w:tab w:val="num" w:pos="-2088"/>
          <w:tab w:val="left" w:pos="432"/>
        </w:tabs>
        <w:spacing w:after="0" w:line="240" w:lineRule="auto"/>
        <w:ind w:left="7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художественный стиль, рассуждение                       3) научный стиль, описание </w:t>
      </w:r>
    </w:p>
    <w:p w:rsidR="00CE3176" w:rsidRPr="00CE3176" w:rsidRDefault="00CE3176" w:rsidP="00CE3176">
      <w:pPr>
        <w:numPr>
          <w:ilvl w:val="0"/>
          <w:numId w:val="3"/>
        </w:numPr>
        <w:shd w:val="clear" w:color="auto" w:fill="FFFFFF"/>
        <w:tabs>
          <w:tab w:val="num" w:pos="-2088"/>
          <w:tab w:val="left" w:pos="432"/>
        </w:tabs>
        <w:spacing w:after="0" w:line="240" w:lineRule="auto"/>
        <w:ind w:left="7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>публицистический стиль,  повествование              4) публицистический стиль, рассуждение</w:t>
      </w:r>
    </w:p>
    <w:p w:rsidR="00CE3176" w:rsidRPr="00CE3176" w:rsidRDefault="00CE3176" w:rsidP="00CE3176">
      <w:pPr>
        <w:shd w:val="clear" w:color="auto" w:fill="FFFFFF"/>
        <w:tabs>
          <w:tab w:val="left" w:pos="432"/>
        </w:tabs>
        <w:spacing w:after="0" w:line="240" w:lineRule="auto"/>
        <w:ind w:left="7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proofErr w:type="gramStart"/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кажите, в каком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значении 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употребляется в тексте слово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«уровень» 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(предложение </w:t>
      </w:r>
      <w:r w:rsidRPr="00CE317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E31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1) 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условная горизонтальная плоскость        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3) </w:t>
      </w:r>
      <w:r w:rsidRPr="00CE3176">
        <w:rPr>
          <w:rFonts w:ascii="Times New Roman" w:eastAsia="Calibri" w:hAnsi="Times New Roman" w:cs="Times New Roman"/>
          <w:sz w:val="24"/>
          <w:szCs w:val="24"/>
        </w:rPr>
        <w:t>«высота» умственного развития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 этап компьютерной игры                          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4) </w:t>
      </w:r>
      <w:r w:rsidRPr="00CE3176">
        <w:rPr>
          <w:rFonts w:ascii="Times New Roman" w:eastAsia="Calibri" w:hAnsi="Times New Roman" w:cs="Times New Roman"/>
          <w:sz w:val="24"/>
          <w:szCs w:val="24"/>
        </w:rPr>
        <w:t>степень развития, величины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proofErr w:type="gramStart"/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кажите предложение, в котором средством выразительности речи является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противопоставление.</w:t>
      </w:r>
    </w:p>
    <w:p w:rsidR="00CE3176" w:rsidRPr="00CE3176" w:rsidRDefault="00CE3176" w:rsidP="00CE3176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3176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(5)Он ставит себе цель, достойную человека.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E3176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(6)Только жизненно необходимая цель позволяет человеку прожить свою жизнь с достоинством и получить настоящую радость.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E3176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(13)От ошибок никто не застрахован.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E3176">
        <w:rPr>
          <w:rFonts w:ascii="Times New Roman" w:eastAsia="Calibri" w:hAnsi="Times New Roman" w:cs="Times New Roman"/>
          <w:bCs/>
          <w:sz w:val="24"/>
          <w:szCs w:val="24"/>
        </w:rPr>
        <w:t xml:space="preserve">4) </w:t>
      </w:r>
      <w:r w:rsidRPr="00CE31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(17)Важно только, чтобы добро, которое человек делает, было бы его внутренней потребностью, шло от умного сердца, а не только от головы, не было бы одним только «принципом».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bookmarkStart w:id="0" w:name="_GoBack"/>
      <w:bookmarkEnd w:id="0"/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предложения </w:t>
      </w: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16 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выпишите подчинительное словосочетание со связью </w:t>
      </w: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ПРИМЫКАНИЕ</w:t>
      </w:r>
    </w:p>
    <w:p w:rsidR="00CE3176" w:rsidRDefault="00CE3176" w:rsidP="00CE31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16.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Из предложений </w:t>
      </w:r>
      <w:r w:rsidRPr="00CE3176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  выпишите  </w:t>
      </w:r>
      <w:r w:rsidRPr="00CE3176">
        <w:rPr>
          <w:rFonts w:ascii="Times New Roman" w:eastAsia="Calibri" w:hAnsi="Times New Roman" w:cs="Times New Roman"/>
          <w:b/>
          <w:sz w:val="24"/>
          <w:szCs w:val="24"/>
        </w:rPr>
        <w:t>прилагательное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простой сравнительной степени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Выпишите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грамматическую основу </w:t>
      </w:r>
      <w:r w:rsidRPr="00CE3176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Pr="00CE3176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CE3176" w:rsidRDefault="00CE3176" w:rsidP="00CE31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 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Среди предложений 6 - 12 найдите </w:t>
      </w: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сложное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proofErr w:type="gramEnd"/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которого входит  </w:t>
      </w: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определённо-личное 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односоставное предложение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>. Напишите номер этого предложения.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E3176" w:rsidRDefault="00CE3176" w:rsidP="00CE31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Среди предложений 1-5 найдите предложение с </w:t>
      </w:r>
      <w:r w:rsidRPr="00CE31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обособленным определением</w:t>
      </w:r>
      <w:r w:rsidRPr="00CE3176">
        <w:rPr>
          <w:rFonts w:ascii="Times New Roman" w:eastAsia="Calibri" w:hAnsi="Times New Roman" w:cs="Times New Roman"/>
          <w:color w:val="000000"/>
          <w:sz w:val="24"/>
          <w:szCs w:val="24"/>
        </w:rPr>
        <w:t>. Напишите номер этого предложения.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E3176" w:rsidRPr="00CE3176" w:rsidRDefault="00CE3176" w:rsidP="00CE31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20. 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Среди предложений 6-14 найдите предложение с </w:t>
      </w:r>
      <w:r w:rsidRPr="00CE3176">
        <w:rPr>
          <w:rFonts w:ascii="Times New Roman" w:eastAsia="Calibri" w:hAnsi="Times New Roman" w:cs="Times New Roman"/>
          <w:b/>
          <w:bCs/>
          <w:sz w:val="24"/>
          <w:szCs w:val="24"/>
        </w:rPr>
        <w:t>вводными конструкциями</w:t>
      </w:r>
      <w:r w:rsidRPr="00CE3176">
        <w:rPr>
          <w:rFonts w:ascii="Times New Roman" w:eastAsia="Calibri" w:hAnsi="Times New Roman" w:cs="Times New Roman"/>
          <w:sz w:val="24"/>
          <w:szCs w:val="24"/>
        </w:rPr>
        <w:t xml:space="preserve">. Напишите номер этого предложения. </w:t>
      </w:r>
    </w:p>
    <w:p w:rsidR="00224362" w:rsidRDefault="00CE3176"/>
    <w:sectPr w:rsidR="00224362" w:rsidSect="00CE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9D2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54D7619"/>
    <w:multiLevelType w:val="hybridMultilevel"/>
    <w:tmpl w:val="9CC8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117EA"/>
    <w:multiLevelType w:val="hybridMultilevel"/>
    <w:tmpl w:val="6B3C6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76"/>
    <w:rsid w:val="00226716"/>
    <w:rsid w:val="003F6F21"/>
    <w:rsid w:val="00C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1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1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2020-04-27T18:39:00Z</dcterms:created>
  <dcterms:modified xsi:type="dcterms:W3CDTF">2020-04-27T18:45:00Z</dcterms:modified>
</cp:coreProperties>
</file>