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1424"/>
        <w:gridCol w:w="9633"/>
      </w:tblGrid>
      <w:tr w:rsidR="00AC115F" w:rsidTr="00AC115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предмет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химия</w:t>
            </w:r>
          </w:p>
        </w:tc>
      </w:tr>
      <w:tr w:rsidR="00AC115F" w:rsidTr="00AC115F">
        <w:trPr>
          <w:trHeight w:val="56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класс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10 а</w:t>
            </w:r>
          </w:p>
        </w:tc>
      </w:tr>
      <w:tr w:rsidR="00AC115F" w:rsidTr="00AC115F">
        <w:trPr>
          <w:trHeight w:val="42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учитель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Махно Ю.П.</w:t>
            </w:r>
          </w:p>
        </w:tc>
      </w:tr>
      <w:tr w:rsidR="00AC115F" w:rsidTr="00AC115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5F" w:rsidRDefault="00AC115F"/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5F" w:rsidRDefault="00AC115F"/>
        </w:tc>
      </w:tr>
      <w:tr w:rsidR="00AC115F" w:rsidTr="00AC115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Дата урока фактическая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29.04.2020</w:t>
            </w:r>
          </w:p>
        </w:tc>
      </w:tr>
      <w:tr w:rsidR="00AC115F" w:rsidTr="00AC115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Тема урока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 w:rsidP="000D1E2C">
            <w:r>
              <w:t>Крахмал и целлюлоза</w:t>
            </w:r>
            <w:r w:rsidR="000D1E2C">
              <w:t xml:space="preserve"> как биологические полимеры. Химические свойства крахмала и целлюлозы (гидролиз, качественная реакция  с йодом на крахмал  и ее применение для обнаружения  крахмала в продуктах питания )</w:t>
            </w:r>
            <w:proofErr w:type="gramStart"/>
            <w:r w:rsidR="000D1E2C">
              <w:t xml:space="preserve"> .</w:t>
            </w:r>
            <w:proofErr w:type="gramEnd"/>
            <w:r w:rsidR="000D1E2C">
              <w:t xml:space="preserve"> Применение и биологическая роль  углеводов. Понятие об искусственных волокнах  на примере ацетатного волокна.</w:t>
            </w:r>
          </w:p>
        </w:tc>
      </w:tr>
      <w:tr w:rsidR="00AC115F" w:rsidTr="00AC115F">
        <w:trPr>
          <w:trHeight w:val="147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Объяснение нового материала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5F" w:rsidRDefault="007C16E2">
            <w:r>
              <w:t xml:space="preserve"> Пар.33-34</w:t>
            </w:r>
          </w:p>
          <w:p w:rsidR="00973662" w:rsidRDefault="00F412EB" w:rsidP="0097366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  <w:hyperlink r:id="rId5" w:history="1">
              <w:r w:rsidR="007C16E2" w:rsidRPr="00F17192">
                <w:rPr>
                  <w:rStyle w:val="a3"/>
                  <w:rFonts w:ascii="Arial" w:eastAsia="Times New Roman" w:hAnsi="Arial" w:cs="Arial"/>
                  <w:kern w:val="36"/>
                  <w:sz w:val="20"/>
                  <w:szCs w:val="20"/>
                  <w:lang w:eastAsia="ru-RU"/>
                </w:rPr>
                <w:t>https://youtu.be/unFbNFpRLf8</w:t>
              </w:r>
            </w:hyperlink>
          </w:p>
          <w:p w:rsidR="007C16E2" w:rsidRDefault="007C16E2" w:rsidP="0097366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</w:p>
          <w:p w:rsidR="00973662" w:rsidRDefault="00973662" w:rsidP="0097366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  <w:r w:rsidRPr="00973662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Крахмал и целлюлоза. Химические свойства. Все 4 реакции ЕГЭ.</w:t>
            </w:r>
          </w:p>
          <w:p w:rsidR="00973662" w:rsidRDefault="00973662"/>
          <w:p w:rsidR="00973662" w:rsidRDefault="00F412EB">
            <w:hyperlink r:id="rId6" w:history="1">
              <w:r w:rsidR="00973662" w:rsidRPr="00D342B9">
                <w:rPr>
                  <w:rStyle w:val="a3"/>
                </w:rPr>
                <w:t>https://www.youtube.com/watch?v=zhs7DMOXCXw</w:t>
              </w:r>
            </w:hyperlink>
          </w:p>
          <w:p w:rsidR="00973662" w:rsidRPr="00973662" w:rsidRDefault="00973662" w:rsidP="0097366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  <w:r w:rsidRPr="00973662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Опыты по химии. Гидролиз крахмала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4 мин)</w:t>
            </w:r>
          </w:p>
          <w:p w:rsidR="00973662" w:rsidRDefault="00F412EB">
            <w:hyperlink r:id="rId7" w:history="1">
              <w:r w:rsidR="007C16E2" w:rsidRPr="00F17192">
                <w:rPr>
                  <w:rStyle w:val="a3"/>
                </w:rPr>
                <w:t>https://www.youtube.com/watch?v=uhwHO2GRwUo</w:t>
              </w:r>
            </w:hyperlink>
            <w:r w:rsidR="007C16E2">
              <w:t xml:space="preserve"> </w:t>
            </w:r>
            <w:proofErr w:type="gramStart"/>
            <w:r w:rsidR="007C16E2">
              <w:t xml:space="preserve">( </w:t>
            </w:r>
            <w:proofErr w:type="gramEnd"/>
            <w:r w:rsidR="007C16E2">
              <w:t>1 мин)</w:t>
            </w:r>
          </w:p>
          <w:p w:rsidR="007C16E2" w:rsidRPr="007C16E2" w:rsidRDefault="007C16E2" w:rsidP="007C16E2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  <w:r w:rsidRPr="007C16E2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реакция крахмала с йодом</w:t>
            </w:r>
          </w:p>
          <w:p w:rsidR="007C16E2" w:rsidRDefault="007C16E2"/>
          <w:p w:rsidR="007C16E2" w:rsidRDefault="007C16E2"/>
        </w:tc>
      </w:tr>
      <w:tr w:rsidR="00AC115F" w:rsidTr="00AC115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>закрепление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5F" w:rsidRDefault="006B1B28">
            <w:pPr>
              <w:jc w:val="both"/>
            </w:pPr>
            <w:proofErr w:type="gramStart"/>
            <w:r>
              <w:t>ВЫПОЛНИТЬ ЦЕПОЧКУ – ПОДПИСЫВАЙТЕ НАЗВАНИЯ ВСЕХ ВЕЩЕСТВ)</w:t>
            </w:r>
            <w:proofErr w:type="gramEnd"/>
          </w:p>
          <w:p w:rsidR="00F412EB" w:rsidRDefault="00F412EB">
            <w:pPr>
              <w:jc w:val="both"/>
            </w:pPr>
            <w:r>
              <w:t>Целлюлоза=глюкоза=этиловый спирт= бутадиен 1,3=каучук</w:t>
            </w:r>
            <w:bookmarkStart w:id="0" w:name="_GoBack"/>
            <w:bookmarkEnd w:id="0"/>
          </w:p>
        </w:tc>
      </w:tr>
      <w:tr w:rsidR="00AC115F" w:rsidTr="000D1E2C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5F" w:rsidRDefault="00AC115F">
            <w:r>
              <w:t xml:space="preserve">Домашнее задание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2" w:rsidRDefault="007C16E2" w:rsidP="007C16E2">
            <w:r>
              <w:t xml:space="preserve">Пар.33-34, с.161 №4 </w:t>
            </w:r>
            <w:proofErr w:type="gramStart"/>
            <w:r>
              <w:t xml:space="preserve">( </w:t>
            </w:r>
            <w:proofErr w:type="gramEnd"/>
            <w:r>
              <w:t xml:space="preserve">подписывайте названия всех веществ) , </w:t>
            </w:r>
            <w:r w:rsidR="00C83D8E">
              <w:t>№6; с.166 (письменно) № 6</w:t>
            </w:r>
          </w:p>
          <w:p w:rsidR="00AC115F" w:rsidRDefault="00AC115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115F" w:rsidTr="00AC115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5F" w:rsidRDefault="00AC115F"/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5F" w:rsidRDefault="00AC115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C115F" w:rsidRDefault="00AC115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Результаты выполнения классной и домашней работы прошу представить на эл. почту </w:t>
            </w:r>
            <w:hyperlink r:id="rId8" w:history="1">
              <w:r>
                <w:rPr>
                  <w:rStyle w:val="a3"/>
                  <w:lang w:val="en-US"/>
                </w:rPr>
                <w:t>mahnoyu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до 10,00 завтрашнего дня или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</w:p>
          <w:p w:rsidR="00AC115F" w:rsidRDefault="00AC115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C115F" w:rsidRDefault="00AC115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C115F" w:rsidRDefault="00AC115F" w:rsidP="00AC115F"/>
    <w:p w:rsidR="004C0523" w:rsidRDefault="004C0523"/>
    <w:sectPr w:rsidR="004C0523" w:rsidSect="00985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DC"/>
    <w:rsid w:val="000D1E2C"/>
    <w:rsid w:val="004C0523"/>
    <w:rsid w:val="00635FDC"/>
    <w:rsid w:val="006B1B28"/>
    <w:rsid w:val="007C16E2"/>
    <w:rsid w:val="00973662"/>
    <w:rsid w:val="009850CC"/>
    <w:rsid w:val="00AC115F"/>
    <w:rsid w:val="00B536E4"/>
    <w:rsid w:val="00C83D8E"/>
    <w:rsid w:val="00CA77F0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noy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hwHO2GRwU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hs7DMOXCXw" TargetMode="External"/><Relationship Id="rId5" Type="http://schemas.openxmlformats.org/officeDocument/2006/relationships/hyperlink" Target="https://youtu.be/unFbNFpRLf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13</cp:revision>
  <dcterms:created xsi:type="dcterms:W3CDTF">2020-04-28T11:26:00Z</dcterms:created>
  <dcterms:modified xsi:type="dcterms:W3CDTF">2020-04-28T13:44:00Z</dcterms:modified>
</cp:coreProperties>
</file>