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A1D947" w14:textId="77777777" w:rsidR="00AE61FE" w:rsidRPr="008D407A" w:rsidRDefault="008D407A" w:rsidP="008D40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407A">
        <w:rPr>
          <w:rFonts w:ascii="Times New Roman" w:hAnsi="Times New Roman" w:cs="Times New Roman"/>
          <w:b/>
          <w:sz w:val="28"/>
          <w:szCs w:val="28"/>
        </w:rPr>
        <w:t>ГРАЖДАНСКИЕ ВОЙНЫ В РИМЕ. 5 КЛАСС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294608" w:rsidRPr="008D407A" w14:paraId="5C3C8F0D" w14:textId="77777777" w:rsidTr="00294608">
        <w:tc>
          <w:tcPr>
            <w:tcW w:w="10485" w:type="dxa"/>
          </w:tcPr>
          <w:p w14:paraId="1805B68E" w14:textId="77777777" w:rsidR="00294608" w:rsidRPr="00373ABD" w:rsidRDefault="00294608" w:rsidP="004F1324">
            <w:pPr>
              <w:pStyle w:val="2"/>
              <w:shd w:val="clear" w:color="auto" w:fill="auto"/>
              <w:tabs>
                <w:tab w:val="left" w:pos="363"/>
              </w:tabs>
              <w:spacing w:after="0" w:line="263" w:lineRule="exact"/>
              <w:ind w:firstLine="0"/>
              <w:jc w:val="both"/>
              <w:rPr>
                <w:sz w:val="22"/>
                <w:szCs w:val="22"/>
              </w:rPr>
            </w:pPr>
            <w:r w:rsidRPr="00373ABD">
              <w:rPr>
                <w:sz w:val="22"/>
                <w:szCs w:val="22"/>
              </w:rPr>
              <w:t>1. Тиберий Гракх занимал должность</w:t>
            </w:r>
          </w:p>
          <w:p w14:paraId="2E39280C" w14:textId="77777777" w:rsidR="00294608" w:rsidRPr="00373ABD" w:rsidRDefault="00294608" w:rsidP="004F1324">
            <w:pPr>
              <w:pStyle w:val="2"/>
              <w:shd w:val="clear" w:color="auto" w:fill="auto"/>
              <w:tabs>
                <w:tab w:val="left" w:pos="689"/>
              </w:tabs>
              <w:spacing w:after="0" w:line="263" w:lineRule="exact"/>
              <w:ind w:firstLine="0"/>
              <w:jc w:val="left"/>
              <w:rPr>
                <w:sz w:val="22"/>
                <w:szCs w:val="22"/>
              </w:rPr>
            </w:pPr>
            <w:r w:rsidRPr="00373ABD">
              <w:rPr>
                <w:sz w:val="22"/>
                <w:szCs w:val="22"/>
              </w:rPr>
              <w:t>а) консула</w:t>
            </w:r>
          </w:p>
          <w:p w14:paraId="61C2329E" w14:textId="77777777" w:rsidR="00294608" w:rsidRPr="00373ABD" w:rsidRDefault="00294608" w:rsidP="004F1324">
            <w:pPr>
              <w:pStyle w:val="2"/>
              <w:shd w:val="clear" w:color="auto" w:fill="auto"/>
              <w:tabs>
                <w:tab w:val="left" w:pos="703"/>
              </w:tabs>
              <w:spacing w:after="0" w:line="263" w:lineRule="exact"/>
              <w:ind w:firstLine="0"/>
              <w:jc w:val="left"/>
              <w:rPr>
                <w:sz w:val="22"/>
                <w:szCs w:val="22"/>
              </w:rPr>
            </w:pPr>
            <w:r w:rsidRPr="00373ABD">
              <w:rPr>
                <w:sz w:val="22"/>
                <w:szCs w:val="22"/>
              </w:rPr>
              <w:t>б) народного трибуна</w:t>
            </w:r>
          </w:p>
          <w:p w14:paraId="721CC491" w14:textId="77777777" w:rsidR="00294608" w:rsidRPr="00373ABD" w:rsidRDefault="00294608" w:rsidP="004F1324">
            <w:pPr>
              <w:pStyle w:val="2"/>
              <w:shd w:val="clear" w:color="auto" w:fill="auto"/>
              <w:tabs>
                <w:tab w:val="left" w:pos="703"/>
              </w:tabs>
              <w:spacing w:after="0" w:line="263" w:lineRule="exact"/>
              <w:ind w:firstLine="0"/>
              <w:jc w:val="left"/>
              <w:rPr>
                <w:sz w:val="22"/>
                <w:szCs w:val="22"/>
              </w:rPr>
            </w:pPr>
            <w:r w:rsidRPr="00373ABD">
              <w:rPr>
                <w:sz w:val="22"/>
                <w:szCs w:val="22"/>
              </w:rPr>
              <w:t>в) сенатора</w:t>
            </w:r>
          </w:p>
          <w:p w14:paraId="54ADE177" w14:textId="77777777" w:rsidR="00294608" w:rsidRPr="00373ABD" w:rsidRDefault="00294608" w:rsidP="00E558B1">
            <w:pPr>
              <w:rPr>
                <w:rFonts w:ascii="Times New Roman" w:hAnsi="Times New Roman" w:cs="Times New Roman"/>
              </w:rPr>
            </w:pPr>
          </w:p>
        </w:tc>
      </w:tr>
      <w:tr w:rsidR="00294608" w:rsidRPr="008D407A" w14:paraId="78A01F0F" w14:textId="77777777" w:rsidTr="00294608">
        <w:tc>
          <w:tcPr>
            <w:tcW w:w="10485" w:type="dxa"/>
          </w:tcPr>
          <w:p w14:paraId="1A48DC30" w14:textId="77777777" w:rsidR="00294608" w:rsidRPr="00655FD3" w:rsidRDefault="00294608" w:rsidP="00E558B1">
            <w:pPr>
              <w:rPr>
                <w:rFonts w:ascii="Times New Roman" w:hAnsi="Times New Roman" w:cs="Times New Roman"/>
              </w:rPr>
            </w:pPr>
            <w:r w:rsidRPr="00655FD3">
              <w:rPr>
                <w:rFonts w:ascii="Times New Roman" w:hAnsi="Times New Roman" w:cs="Times New Roman"/>
              </w:rPr>
              <w:t>2. По закону Тиберия Гракха землю, полученную крестьянами:</w:t>
            </w:r>
            <w:r>
              <w:rPr>
                <w:rFonts w:ascii="Times New Roman" w:hAnsi="Times New Roman" w:cs="Times New Roman"/>
              </w:rPr>
              <w:t>(2 варианта ответа)</w:t>
            </w:r>
          </w:p>
          <w:p w14:paraId="7833D794" w14:textId="77777777" w:rsidR="00294608" w:rsidRPr="00655FD3" w:rsidRDefault="00294608" w:rsidP="00E558B1">
            <w:pPr>
              <w:rPr>
                <w:rFonts w:ascii="Times New Roman" w:hAnsi="Times New Roman" w:cs="Times New Roman"/>
              </w:rPr>
            </w:pPr>
            <w:r w:rsidRPr="00655FD3">
              <w:rPr>
                <w:rFonts w:ascii="Times New Roman" w:hAnsi="Times New Roman" w:cs="Times New Roman"/>
              </w:rPr>
              <w:t>а) можно было продавать;</w:t>
            </w:r>
          </w:p>
          <w:p w14:paraId="77E2472B" w14:textId="77777777" w:rsidR="00294608" w:rsidRPr="00655FD3" w:rsidRDefault="00294608" w:rsidP="00E558B1">
            <w:pPr>
              <w:rPr>
                <w:rFonts w:ascii="Times New Roman" w:hAnsi="Times New Roman" w:cs="Times New Roman"/>
              </w:rPr>
            </w:pPr>
            <w:r w:rsidRPr="00655FD3">
              <w:rPr>
                <w:rFonts w:ascii="Times New Roman" w:hAnsi="Times New Roman" w:cs="Times New Roman"/>
              </w:rPr>
              <w:t>б) запрещалось продавать;</w:t>
            </w:r>
          </w:p>
          <w:p w14:paraId="3ED126F2" w14:textId="77777777" w:rsidR="00294608" w:rsidRPr="00655FD3" w:rsidRDefault="00294608">
            <w:pPr>
              <w:rPr>
                <w:rFonts w:ascii="Times New Roman" w:hAnsi="Times New Roman" w:cs="Times New Roman"/>
              </w:rPr>
            </w:pPr>
            <w:r w:rsidRPr="00655FD3">
              <w:rPr>
                <w:rFonts w:ascii="Times New Roman" w:hAnsi="Times New Roman" w:cs="Times New Roman"/>
              </w:rPr>
              <w:t>в) земля на вечно оставалась у крестьянина.</w:t>
            </w:r>
          </w:p>
        </w:tc>
      </w:tr>
      <w:tr w:rsidR="00294608" w:rsidRPr="008D407A" w14:paraId="6CBF3411" w14:textId="77777777" w:rsidTr="00294608">
        <w:tc>
          <w:tcPr>
            <w:tcW w:w="10485" w:type="dxa"/>
          </w:tcPr>
          <w:p w14:paraId="31D47910" w14:textId="77777777" w:rsidR="00294608" w:rsidRPr="00655FD3" w:rsidRDefault="00294608" w:rsidP="00E558B1">
            <w:pPr>
              <w:rPr>
                <w:rFonts w:ascii="Times New Roman" w:hAnsi="Times New Roman" w:cs="Times New Roman"/>
              </w:rPr>
            </w:pPr>
            <w:r w:rsidRPr="00655FD3">
              <w:rPr>
                <w:rFonts w:ascii="Times New Roman" w:hAnsi="Times New Roman" w:cs="Times New Roman"/>
              </w:rPr>
              <w:t>3.  Сенат начал тайно бороться с Тиберием. Сенаторы обвинили его в том, что:</w:t>
            </w:r>
          </w:p>
          <w:p w14:paraId="3F3522F8" w14:textId="77777777" w:rsidR="00294608" w:rsidRPr="00655FD3" w:rsidRDefault="00294608" w:rsidP="00E558B1">
            <w:pPr>
              <w:rPr>
                <w:rFonts w:ascii="Times New Roman" w:hAnsi="Times New Roman" w:cs="Times New Roman"/>
              </w:rPr>
            </w:pPr>
            <w:r w:rsidRPr="00655FD3">
              <w:rPr>
                <w:rFonts w:ascii="Times New Roman" w:hAnsi="Times New Roman" w:cs="Times New Roman"/>
              </w:rPr>
              <w:t>а) он хочет стать самым богатым землевладельцем;</w:t>
            </w:r>
          </w:p>
          <w:p w14:paraId="748B5ADC" w14:textId="77777777" w:rsidR="00294608" w:rsidRPr="00655FD3" w:rsidRDefault="00294608" w:rsidP="00E558B1">
            <w:pPr>
              <w:rPr>
                <w:rFonts w:ascii="Times New Roman" w:hAnsi="Times New Roman" w:cs="Times New Roman"/>
              </w:rPr>
            </w:pPr>
            <w:r w:rsidRPr="00655FD3">
              <w:rPr>
                <w:rFonts w:ascii="Times New Roman" w:hAnsi="Times New Roman" w:cs="Times New Roman"/>
              </w:rPr>
              <w:t>б) он хочет стать царём;</w:t>
            </w:r>
          </w:p>
          <w:p w14:paraId="212990CD" w14:textId="77777777" w:rsidR="00294608" w:rsidRPr="00655FD3" w:rsidRDefault="00294608">
            <w:pPr>
              <w:rPr>
                <w:rFonts w:ascii="Times New Roman" w:hAnsi="Times New Roman" w:cs="Times New Roman"/>
              </w:rPr>
            </w:pPr>
            <w:r w:rsidRPr="00655FD3">
              <w:rPr>
                <w:rFonts w:ascii="Times New Roman" w:hAnsi="Times New Roman" w:cs="Times New Roman"/>
              </w:rPr>
              <w:t>в) он хочет распустить Сенат.</w:t>
            </w:r>
          </w:p>
        </w:tc>
      </w:tr>
      <w:tr w:rsidR="00294608" w:rsidRPr="008D407A" w14:paraId="091341CF" w14:textId="77777777" w:rsidTr="00294608">
        <w:tc>
          <w:tcPr>
            <w:tcW w:w="10485" w:type="dxa"/>
          </w:tcPr>
          <w:p w14:paraId="7E3D722C" w14:textId="77777777" w:rsidR="00294608" w:rsidRPr="00655FD3" w:rsidRDefault="00294608" w:rsidP="00E558B1">
            <w:pPr>
              <w:rPr>
                <w:rFonts w:ascii="Times New Roman" w:hAnsi="Times New Roman" w:cs="Times New Roman"/>
              </w:rPr>
            </w:pPr>
            <w:r w:rsidRPr="00655FD3">
              <w:rPr>
                <w:rFonts w:ascii="Times New Roman" w:hAnsi="Times New Roman" w:cs="Times New Roman"/>
              </w:rPr>
              <w:t>4. Последняя битва восставших с римским войском произошла в:</w:t>
            </w:r>
          </w:p>
          <w:p w14:paraId="165207E2" w14:textId="77777777" w:rsidR="00294608" w:rsidRPr="00655FD3" w:rsidRDefault="00294608" w:rsidP="00E558B1">
            <w:pPr>
              <w:rPr>
                <w:rFonts w:ascii="Times New Roman" w:hAnsi="Times New Roman" w:cs="Times New Roman"/>
              </w:rPr>
            </w:pPr>
            <w:r w:rsidRPr="00655FD3">
              <w:rPr>
                <w:rFonts w:ascii="Times New Roman" w:hAnsi="Times New Roman" w:cs="Times New Roman"/>
              </w:rPr>
              <w:t>а) 70 году до нашей эры;     в) 72 году до нашей эры</w:t>
            </w:r>
          </w:p>
          <w:p w14:paraId="6405335B" w14:textId="77777777" w:rsidR="00294608" w:rsidRPr="00655FD3" w:rsidRDefault="00294608" w:rsidP="00E558B1">
            <w:pPr>
              <w:rPr>
                <w:rFonts w:ascii="Times New Roman" w:hAnsi="Times New Roman" w:cs="Times New Roman"/>
              </w:rPr>
            </w:pPr>
            <w:r w:rsidRPr="00655FD3">
              <w:rPr>
                <w:rFonts w:ascii="Times New Roman" w:hAnsi="Times New Roman" w:cs="Times New Roman"/>
              </w:rPr>
              <w:t>б) 71 году до нашей эры;</w:t>
            </w:r>
          </w:p>
        </w:tc>
      </w:tr>
      <w:tr w:rsidR="00294608" w:rsidRPr="008D407A" w14:paraId="0686AFF8" w14:textId="77777777" w:rsidTr="00294608">
        <w:tc>
          <w:tcPr>
            <w:tcW w:w="10485" w:type="dxa"/>
          </w:tcPr>
          <w:p w14:paraId="42D049E9" w14:textId="77777777" w:rsidR="00294608" w:rsidRPr="00655FD3" w:rsidRDefault="00294608" w:rsidP="00E558B1">
            <w:pPr>
              <w:rPr>
                <w:rFonts w:ascii="Times New Roman" w:hAnsi="Times New Roman" w:cs="Times New Roman"/>
              </w:rPr>
            </w:pPr>
            <w:r w:rsidRPr="00655FD3">
              <w:rPr>
                <w:rFonts w:ascii="Times New Roman" w:hAnsi="Times New Roman" w:cs="Times New Roman"/>
              </w:rPr>
              <w:t>5.  Спартак происходил из племени:</w:t>
            </w:r>
          </w:p>
          <w:p w14:paraId="4BB053D3" w14:textId="77777777" w:rsidR="00294608" w:rsidRPr="00655FD3" w:rsidRDefault="00294608" w:rsidP="00E558B1">
            <w:pPr>
              <w:rPr>
                <w:rFonts w:ascii="Times New Roman" w:hAnsi="Times New Roman" w:cs="Times New Roman"/>
              </w:rPr>
            </w:pPr>
            <w:r w:rsidRPr="00655FD3">
              <w:rPr>
                <w:rFonts w:ascii="Times New Roman" w:hAnsi="Times New Roman" w:cs="Times New Roman"/>
              </w:rPr>
              <w:t>а) галлов;</w:t>
            </w:r>
          </w:p>
          <w:p w14:paraId="468C99DF" w14:textId="77777777" w:rsidR="00294608" w:rsidRPr="00655FD3" w:rsidRDefault="00294608" w:rsidP="00E558B1">
            <w:pPr>
              <w:rPr>
                <w:rFonts w:ascii="Times New Roman" w:hAnsi="Times New Roman" w:cs="Times New Roman"/>
              </w:rPr>
            </w:pPr>
            <w:r w:rsidRPr="00655FD3">
              <w:rPr>
                <w:rFonts w:ascii="Times New Roman" w:hAnsi="Times New Roman" w:cs="Times New Roman"/>
              </w:rPr>
              <w:t>б) парфян;</w:t>
            </w:r>
          </w:p>
          <w:p w14:paraId="1AF7E026" w14:textId="77777777" w:rsidR="00294608" w:rsidRPr="00655FD3" w:rsidRDefault="00294608" w:rsidP="00E558B1">
            <w:pPr>
              <w:rPr>
                <w:rFonts w:ascii="Times New Roman" w:hAnsi="Times New Roman" w:cs="Times New Roman"/>
              </w:rPr>
            </w:pPr>
            <w:r w:rsidRPr="00655FD3">
              <w:rPr>
                <w:rFonts w:ascii="Times New Roman" w:hAnsi="Times New Roman" w:cs="Times New Roman"/>
              </w:rPr>
              <w:t xml:space="preserve">в) фракийцев. </w:t>
            </w:r>
            <w:r w:rsidRPr="00655FD3">
              <w:rPr>
                <w:rFonts w:ascii="Times New Roman" w:hAnsi="Times New Roman" w:cs="Times New Roman"/>
              </w:rPr>
              <w:tab/>
            </w:r>
          </w:p>
        </w:tc>
      </w:tr>
      <w:tr w:rsidR="00294608" w:rsidRPr="008D407A" w14:paraId="07B41629" w14:textId="77777777" w:rsidTr="00294608">
        <w:tc>
          <w:tcPr>
            <w:tcW w:w="10485" w:type="dxa"/>
          </w:tcPr>
          <w:p w14:paraId="78197B82" w14:textId="77777777" w:rsidR="00294608" w:rsidRPr="00655FD3" w:rsidRDefault="00294608" w:rsidP="00E558B1">
            <w:pPr>
              <w:rPr>
                <w:rFonts w:ascii="Times New Roman" w:hAnsi="Times New Roman" w:cs="Times New Roman"/>
              </w:rPr>
            </w:pPr>
            <w:r w:rsidRPr="00655FD3">
              <w:rPr>
                <w:rFonts w:ascii="Times New Roman" w:hAnsi="Times New Roman" w:cs="Times New Roman"/>
              </w:rPr>
              <w:t>6.  Помпей, пришедший на помощь Крассу, вёл свои войска:</w:t>
            </w:r>
          </w:p>
          <w:p w14:paraId="04A40FD5" w14:textId="77777777" w:rsidR="00294608" w:rsidRPr="00655FD3" w:rsidRDefault="00294608" w:rsidP="00E558B1">
            <w:pPr>
              <w:rPr>
                <w:rFonts w:ascii="Times New Roman" w:hAnsi="Times New Roman" w:cs="Times New Roman"/>
              </w:rPr>
            </w:pPr>
            <w:r w:rsidRPr="00655FD3">
              <w:rPr>
                <w:rFonts w:ascii="Times New Roman" w:hAnsi="Times New Roman" w:cs="Times New Roman"/>
              </w:rPr>
              <w:t>а) из Испании;</w:t>
            </w:r>
          </w:p>
          <w:p w14:paraId="25001D8C" w14:textId="77777777" w:rsidR="00294608" w:rsidRPr="00655FD3" w:rsidRDefault="00294608" w:rsidP="00E558B1">
            <w:pPr>
              <w:rPr>
                <w:rFonts w:ascii="Times New Roman" w:hAnsi="Times New Roman" w:cs="Times New Roman"/>
              </w:rPr>
            </w:pPr>
            <w:r w:rsidRPr="00655FD3">
              <w:rPr>
                <w:rFonts w:ascii="Times New Roman" w:hAnsi="Times New Roman" w:cs="Times New Roman"/>
              </w:rPr>
              <w:t>б) с Балканского полуострова;</w:t>
            </w:r>
          </w:p>
          <w:p w14:paraId="107A3C0F" w14:textId="77777777" w:rsidR="00294608" w:rsidRPr="00655FD3" w:rsidRDefault="00294608">
            <w:pPr>
              <w:rPr>
                <w:rFonts w:ascii="Times New Roman" w:hAnsi="Times New Roman" w:cs="Times New Roman"/>
              </w:rPr>
            </w:pPr>
            <w:r w:rsidRPr="00655FD3">
              <w:rPr>
                <w:rFonts w:ascii="Times New Roman" w:hAnsi="Times New Roman" w:cs="Times New Roman"/>
              </w:rPr>
              <w:t>в) из Северной Африки.</w:t>
            </w:r>
          </w:p>
        </w:tc>
      </w:tr>
      <w:tr w:rsidR="00294608" w:rsidRPr="008D407A" w14:paraId="681D97C4" w14:textId="77777777" w:rsidTr="00294608">
        <w:tc>
          <w:tcPr>
            <w:tcW w:w="10485" w:type="dxa"/>
          </w:tcPr>
          <w:p w14:paraId="22C2CEBB" w14:textId="77777777" w:rsidR="00294608" w:rsidRPr="00655FD3" w:rsidRDefault="00294608" w:rsidP="00E558B1">
            <w:pPr>
              <w:rPr>
                <w:rFonts w:ascii="Times New Roman" w:hAnsi="Times New Roman" w:cs="Times New Roman"/>
              </w:rPr>
            </w:pPr>
            <w:r w:rsidRPr="00655FD3">
              <w:rPr>
                <w:rFonts w:ascii="Times New Roman" w:hAnsi="Times New Roman" w:cs="Times New Roman"/>
              </w:rPr>
              <w:t>7. Цезарь двинулся с войсками на Рим в:</w:t>
            </w:r>
          </w:p>
          <w:p w14:paraId="26819960" w14:textId="77777777" w:rsidR="00294608" w:rsidRPr="00655FD3" w:rsidRDefault="00294608" w:rsidP="00E558B1">
            <w:pPr>
              <w:rPr>
                <w:rFonts w:ascii="Times New Roman" w:hAnsi="Times New Roman" w:cs="Times New Roman"/>
              </w:rPr>
            </w:pPr>
            <w:r w:rsidRPr="00655FD3">
              <w:rPr>
                <w:rFonts w:ascii="Times New Roman" w:hAnsi="Times New Roman" w:cs="Times New Roman"/>
              </w:rPr>
              <w:t>а) 49 году до нашей эры;    в) 51 году до нашей эры.</w:t>
            </w:r>
          </w:p>
          <w:p w14:paraId="54E5CF9D" w14:textId="77777777" w:rsidR="00294608" w:rsidRPr="00655FD3" w:rsidRDefault="00294608" w:rsidP="008D407A">
            <w:pPr>
              <w:rPr>
                <w:rFonts w:ascii="Times New Roman" w:hAnsi="Times New Roman" w:cs="Times New Roman"/>
              </w:rPr>
            </w:pPr>
            <w:r w:rsidRPr="00655FD3">
              <w:rPr>
                <w:rFonts w:ascii="Times New Roman" w:hAnsi="Times New Roman" w:cs="Times New Roman"/>
              </w:rPr>
              <w:t>б) 50 году до нашей эры;</w:t>
            </w:r>
          </w:p>
        </w:tc>
      </w:tr>
      <w:tr w:rsidR="00294608" w:rsidRPr="008D407A" w14:paraId="6B756978" w14:textId="77777777" w:rsidTr="00294608">
        <w:tc>
          <w:tcPr>
            <w:tcW w:w="10485" w:type="dxa"/>
          </w:tcPr>
          <w:p w14:paraId="52542E0B" w14:textId="77777777" w:rsidR="00294608" w:rsidRPr="00655FD3" w:rsidRDefault="00294608" w:rsidP="00E558B1">
            <w:pPr>
              <w:rPr>
                <w:rFonts w:ascii="Times New Roman" w:hAnsi="Times New Roman" w:cs="Times New Roman"/>
              </w:rPr>
            </w:pPr>
            <w:r w:rsidRPr="00655FD3">
              <w:rPr>
                <w:rFonts w:ascii="Times New Roman" w:hAnsi="Times New Roman" w:cs="Times New Roman"/>
              </w:rPr>
              <w:t>8.  Войны внутри одной страны между сторонниками Цезаря и Помпея – это:</w:t>
            </w:r>
          </w:p>
          <w:p w14:paraId="02772ECC" w14:textId="77777777" w:rsidR="00294608" w:rsidRPr="00655FD3" w:rsidRDefault="00294608" w:rsidP="00E558B1">
            <w:pPr>
              <w:rPr>
                <w:rFonts w:ascii="Times New Roman" w:hAnsi="Times New Roman" w:cs="Times New Roman"/>
              </w:rPr>
            </w:pPr>
            <w:r w:rsidRPr="00655FD3">
              <w:rPr>
                <w:rFonts w:ascii="Times New Roman" w:hAnsi="Times New Roman" w:cs="Times New Roman"/>
              </w:rPr>
              <w:t>а) захватнические войны;</w:t>
            </w:r>
          </w:p>
          <w:p w14:paraId="314AF092" w14:textId="77777777" w:rsidR="00294608" w:rsidRPr="00655FD3" w:rsidRDefault="00294608" w:rsidP="00E558B1">
            <w:pPr>
              <w:rPr>
                <w:rFonts w:ascii="Times New Roman" w:hAnsi="Times New Roman" w:cs="Times New Roman"/>
              </w:rPr>
            </w:pPr>
            <w:r w:rsidRPr="00655FD3">
              <w:rPr>
                <w:rFonts w:ascii="Times New Roman" w:hAnsi="Times New Roman" w:cs="Times New Roman"/>
              </w:rPr>
              <w:t>б) гражданские войны;</w:t>
            </w:r>
          </w:p>
          <w:p w14:paraId="22FBEE2E" w14:textId="77777777" w:rsidR="00294608" w:rsidRPr="00655FD3" w:rsidRDefault="00294608" w:rsidP="00E558B1">
            <w:pPr>
              <w:rPr>
                <w:rFonts w:ascii="Times New Roman" w:hAnsi="Times New Roman" w:cs="Times New Roman"/>
              </w:rPr>
            </w:pPr>
            <w:r w:rsidRPr="00655FD3">
              <w:rPr>
                <w:rFonts w:ascii="Times New Roman" w:hAnsi="Times New Roman" w:cs="Times New Roman"/>
              </w:rPr>
              <w:t>в) оборонительные войны.</w:t>
            </w:r>
          </w:p>
        </w:tc>
      </w:tr>
      <w:tr w:rsidR="00294608" w:rsidRPr="008D407A" w14:paraId="09199C07" w14:textId="77777777" w:rsidTr="00294608">
        <w:tc>
          <w:tcPr>
            <w:tcW w:w="10485" w:type="dxa"/>
          </w:tcPr>
          <w:p w14:paraId="125C0B4B" w14:textId="77777777" w:rsidR="00294608" w:rsidRPr="00655FD3" w:rsidRDefault="00294608" w:rsidP="00E558B1">
            <w:pPr>
              <w:rPr>
                <w:rFonts w:ascii="Times New Roman" w:hAnsi="Times New Roman" w:cs="Times New Roman"/>
              </w:rPr>
            </w:pPr>
            <w:r w:rsidRPr="00655FD3">
              <w:rPr>
                <w:rFonts w:ascii="Times New Roman" w:hAnsi="Times New Roman" w:cs="Times New Roman"/>
              </w:rPr>
              <w:t>9. После бегства из Рима сторонники республики сосредоточили свои силы:</w:t>
            </w:r>
          </w:p>
          <w:p w14:paraId="702A08E5" w14:textId="77777777" w:rsidR="00294608" w:rsidRPr="00655FD3" w:rsidRDefault="00294608" w:rsidP="00E558B1">
            <w:pPr>
              <w:rPr>
                <w:rFonts w:ascii="Times New Roman" w:hAnsi="Times New Roman" w:cs="Times New Roman"/>
              </w:rPr>
            </w:pPr>
            <w:r w:rsidRPr="00655FD3">
              <w:rPr>
                <w:rFonts w:ascii="Times New Roman" w:hAnsi="Times New Roman" w:cs="Times New Roman"/>
              </w:rPr>
              <w:t>а) в Македонии;</w:t>
            </w:r>
          </w:p>
          <w:p w14:paraId="17A4326E" w14:textId="77777777" w:rsidR="00294608" w:rsidRPr="00655FD3" w:rsidRDefault="00294608" w:rsidP="00E558B1">
            <w:pPr>
              <w:rPr>
                <w:rFonts w:ascii="Times New Roman" w:hAnsi="Times New Roman" w:cs="Times New Roman"/>
              </w:rPr>
            </w:pPr>
            <w:r w:rsidRPr="00655FD3">
              <w:rPr>
                <w:rFonts w:ascii="Times New Roman" w:hAnsi="Times New Roman" w:cs="Times New Roman"/>
              </w:rPr>
              <w:t>б) южнее Рима;</w:t>
            </w:r>
          </w:p>
          <w:p w14:paraId="112F558B" w14:textId="77777777" w:rsidR="00294608" w:rsidRPr="00655FD3" w:rsidRDefault="00294608" w:rsidP="00E558B1">
            <w:pPr>
              <w:rPr>
                <w:rFonts w:ascii="Times New Roman" w:hAnsi="Times New Roman" w:cs="Times New Roman"/>
              </w:rPr>
            </w:pPr>
            <w:r w:rsidRPr="00655FD3">
              <w:rPr>
                <w:rFonts w:ascii="Times New Roman" w:hAnsi="Times New Roman" w:cs="Times New Roman"/>
              </w:rPr>
              <w:t>в) в Северной Африке.</w:t>
            </w:r>
          </w:p>
          <w:p w14:paraId="5FF17615" w14:textId="77777777" w:rsidR="00294608" w:rsidRPr="00655FD3" w:rsidRDefault="00294608" w:rsidP="00E558B1">
            <w:pPr>
              <w:rPr>
                <w:rFonts w:ascii="Times New Roman" w:hAnsi="Times New Roman" w:cs="Times New Roman"/>
              </w:rPr>
            </w:pPr>
          </w:p>
        </w:tc>
      </w:tr>
      <w:tr w:rsidR="00294608" w:rsidRPr="008D407A" w14:paraId="4C2CC6CA" w14:textId="77777777" w:rsidTr="00294608">
        <w:tc>
          <w:tcPr>
            <w:tcW w:w="10485" w:type="dxa"/>
          </w:tcPr>
          <w:p w14:paraId="36835D7C" w14:textId="77777777" w:rsidR="00294608" w:rsidRPr="00655FD3" w:rsidRDefault="00294608" w:rsidP="00E558B1">
            <w:pPr>
              <w:rPr>
                <w:rFonts w:ascii="Times New Roman" w:hAnsi="Times New Roman" w:cs="Times New Roman"/>
              </w:rPr>
            </w:pPr>
            <w:r w:rsidRPr="00655FD3">
              <w:rPr>
                <w:rFonts w:ascii="Times New Roman" w:hAnsi="Times New Roman" w:cs="Times New Roman"/>
              </w:rPr>
              <w:t>10. Решающая битва между Антонием и Октавианом произошла на море в:</w:t>
            </w:r>
          </w:p>
          <w:p w14:paraId="68A62693" w14:textId="77777777" w:rsidR="00294608" w:rsidRPr="00655FD3" w:rsidRDefault="00294608" w:rsidP="00E558B1">
            <w:pPr>
              <w:rPr>
                <w:rFonts w:ascii="Times New Roman" w:hAnsi="Times New Roman" w:cs="Times New Roman"/>
              </w:rPr>
            </w:pPr>
            <w:r w:rsidRPr="00655FD3">
              <w:rPr>
                <w:rFonts w:ascii="Times New Roman" w:hAnsi="Times New Roman" w:cs="Times New Roman"/>
              </w:rPr>
              <w:t xml:space="preserve">а) 33 году до нашей эры;    </w:t>
            </w:r>
          </w:p>
          <w:p w14:paraId="4922CF03" w14:textId="77777777" w:rsidR="00294608" w:rsidRPr="00655FD3" w:rsidRDefault="00294608">
            <w:pPr>
              <w:rPr>
                <w:rFonts w:ascii="Times New Roman" w:hAnsi="Times New Roman" w:cs="Times New Roman"/>
              </w:rPr>
            </w:pPr>
            <w:r w:rsidRPr="00655FD3">
              <w:rPr>
                <w:rFonts w:ascii="Times New Roman" w:hAnsi="Times New Roman" w:cs="Times New Roman"/>
              </w:rPr>
              <w:t>б) 32 году до нашей эры;</w:t>
            </w:r>
            <w:r w:rsidRPr="00655FD3">
              <w:rPr>
                <w:rFonts w:ascii="Times New Roman" w:hAnsi="Times New Roman" w:cs="Times New Roman"/>
              </w:rPr>
              <w:tab/>
            </w:r>
          </w:p>
          <w:p w14:paraId="576C785C" w14:textId="77777777" w:rsidR="00294608" w:rsidRPr="00655FD3" w:rsidRDefault="00294608">
            <w:pPr>
              <w:rPr>
                <w:rFonts w:ascii="Times New Roman" w:hAnsi="Times New Roman" w:cs="Times New Roman"/>
              </w:rPr>
            </w:pPr>
            <w:r w:rsidRPr="00655FD3">
              <w:rPr>
                <w:rFonts w:ascii="Times New Roman" w:hAnsi="Times New Roman" w:cs="Times New Roman"/>
              </w:rPr>
              <w:t>в) 31 году до нашей эры.</w:t>
            </w:r>
            <w:r w:rsidRPr="00655FD3">
              <w:rPr>
                <w:rFonts w:ascii="Times New Roman" w:hAnsi="Times New Roman" w:cs="Times New Roman"/>
              </w:rPr>
              <w:tab/>
            </w:r>
          </w:p>
        </w:tc>
      </w:tr>
      <w:tr w:rsidR="00294608" w:rsidRPr="008D407A" w14:paraId="7C09FC40" w14:textId="77777777" w:rsidTr="00294608">
        <w:tc>
          <w:tcPr>
            <w:tcW w:w="10485" w:type="dxa"/>
          </w:tcPr>
          <w:p w14:paraId="6CD316E3" w14:textId="77777777" w:rsidR="00294608" w:rsidRPr="00655FD3" w:rsidRDefault="00294608" w:rsidP="00E558B1">
            <w:pPr>
              <w:rPr>
                <w:rFonts w:ascii="Times New Roman" w:hAnsi="Times New Roman" w:cs="Times New Roman"/>
              </w:rPr>
            </w:pPr>
            <w:r w:rsidRPr="00655FD3">
              <w:rPr>
                <w:rFonts w:ascii="Times New Roman" w:hAnsi="Times New Roman" w:cs="Times New Roman"/>
              </w:rPr>
              <w:t>11. Антоний и Октавиан – это:</w:t>
            </w:r>
          </w:p>
          <w:p w14:paraId="7921E4B1" w14:textId="77777777" w:rsidR="00294608" w:rsidRPr="00655FD3" w:rsidRDefault="00294608" w:rsidP="00E558B1">
            <w:pPr>
              <w:rPr>
                <w:rFonts w:ascii="Times New Roman" w:hAnsi="Times New Roman" w:cs="Times New Roman"/>
              </w:rPr>
            </w:pPr>
            <w:r w:rsidRPr="00655FD3">
              <w:rPr>
                <w:rFonts w:ascii="Times New Roman" w:hAnsi="Times New Roman" w:cs="Times New Roman"/>
              </w:rPr>
              <w:t>а) сторонники монархии в Риме;</w:t>
            </w:r>
          </w:p>
          <w:p w14:paraId="244F5F9A" w14:textId="77777777" w:rsidR="00294608" w:rsidRPr="00655FD3" w:rsidRDefault="00294608" w:rsidP="00E558B1">
            <w:pPr>
              <w:rPr>
                <w:rFonts w:ascii="Times New Roman" w:hAnsi="Times New Roman" w:cs="Times New Roman"/>
              </w:rPr>
            </w:pPr>
            <w:r w:rsidRPr="00655FD3">
              <w:rPr>
                <w:rFonts w:ascii="Times New Roman" w:hAnsi="Times New Roman" w:cs="Times New Roman"/>
              </w:rPr>
              <w:t>б) сторонники республики;</w:t>
            </w:r>
          </w:p>
          <w:p w14:paraId="14134FD2" w14:textId="77777777" w:rsidR="00294608" w:rsidRPr="00655FD3" w:rsidRDefault="00294608" w:rsidP="00E558B1">
            <w:pPr>
              <w:rPr>
                <w:rFonts w:ascii="Times New Roman" w:hAnsi="Times New Roman" w:cs="Times New Roman"/>
              </w:rPr>
            </w:pPr>
            <w:r w:rsidRPr="00655FD3">
              <w:rPr>
                <w:rFonts w:ascii="Times New Roman" w:hAnsi="Times New Roman" w:cs="Times New Roman"/>
              </w:rPr>
              <w:t>в) миротворцы, примеряющие обе борющиеся стороны.</w:t>
            </w:r>
          </w:p>
        </w:tc>
      </w:tr>
      <w:tr w:rsidR="00294608" w:rsidRPr="008D407A" w14:paraId="560EADC7" w14:textId="77777777" w:rsidTr="00294608">
        <w:tc>
          <w:tcPr>
            <w:tcW w:w="10485" w:type="dxa"/>
          </w:tcPr>
          <w:p w14:paraId="261F17EA" w14:textId="77777777" w:rsidR="00294608" w:rsidRPr="00655FD3" w:rsidRDefault="00294608" w:rsidP="00E558B1">
            <w:pPr>
              <w:rPr>
                <w:rFonts w:ascii="Times New Roman" w:hAnsi="Times New Roman" w:cs="Times New Roman"/>
              </w:rPr>
            </w:pPr>
            <w:r w:rsidRPr="00655FD3">
              <w:rPr>
                <w:rFonts w:ascii="Times New Roman" w:hAnsi="Times New Roman" w:cs="Times New Roman"/>
              </w:rPr>
              <w:t>12. Земельный закон Теберия  Гракха был принят:</w:t>
            </w:r>
          </w:p>
          <w:p w14:paraId="11E53ECF" w14:textId="77777777" w:rsidR="00294608" w:rsidRPr="00655FD3" w:rsidRDefault="00294608">
            <w:pPr>
              <w:rPr>
                <w:rFonts w:ascii="Times New Roman" w:hAnsi="Times New Roman" w:cs="Times New Roman"/>
              </w:rPr>
            </w:pPr>
            <w:r w:rsidRPr="00655FD3">
              <w:rPr>
                <w:rFonts w:ascii="Times New Roman" w:hAnsi="Times New Roman" w:cs="Times New Roman"/>
              </w:rPr>
              <w:t>а) на народном собрании;                 б) Сенатом</w:t>
            </w:r>
          </w:p>
        </w:tc>
      </w:tr>
    </w:tbl>
    <w:p w14:paraId="45B688AC" w14:textId="77777777" w:rsidR="00294608" w:rsidRDefault="00294608" w:rsidP="008D407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D128D60" w14:textId="77777777" w:rsidR="00294608" w:rsidRDefault="00294608" w:rsidP="008D407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3EA29D4" w14:textId="77777777" w:rsidR="00294608" w:rsidRDefault="00294608" w:rsidP="008D407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E3017B0" w14:textId="77777777" w:rsidR="008D407A" w:rsidRDefault="008D407A"/>
    <w:sectPr w:rsidR="008D407A" w:rsidSect="00E558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F85BCA"/>
    <w:multiLevelType w:val="hybridMultilevel"/>
    <w:tmpl w:val="43ACA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820EB4"/>
    <w:multiLevelType w:val="multilevel"/>
    <w:tmpl w:val="997A51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7">
      <w:start w:val="3"/>
      <w:numFmt w:val="decimal"/>
      <w:lvlText w:val="%8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8">
      <w:start w:val="1"/>
      <w:numFmt w:val="decimal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8B1"/>
    <w:rsid w:val="00294608"/>
    <w:rsid w:val="00373ABD"/>
    <w:rsid w:val="004F1324"/>
    <w:rsid w:val="00617949"/>
    <w:rsid w:val="00655FD3"/>
    <w:rsid w:val="008D407A"/>
    <w:rsid w:val="00AE61FE"/>
    <w:rsid w:val="00C82B1D"/>
    <w:rsid w:val="00E5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A6D23"/>
  <w15:chartTrackingRefBased/>
  <w15:docId w15:val="{DA7E6756-3A63-4591-8CF0-ECB8E3976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5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558B1"/>
    <w:pPr>
      <w:ind w:left="720"/>
      <w:contextualSpacing/>
    </w:pPr>
  </w:style>
  <w:style w:type="character" w:customStyle="1" w:styleId="a5">
    <w:name w:val="Основной текст_"/>
    <w:basedOn w:val="a0"/>
    <w:link w:val="2"/>
    <w:rsid w:val="004F132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5"/>
    <w:rsid w:val="004F1324"/>
    <w:pPr>
      <w:shd w:val="clear" w:color="auto" w:fill="FFFFFF"/>
      <w:spacing w:after="420" w:line="245" w:lineRule="exact"/>
      <w:ind w:hanging="3240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34">
    <w:name w:val="Основной текст (134)_"/>
    <w:basedOn w:val="a0"/>
    <w:link w:val="1340"/>
    <w:rsid w:val="00373AB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82">
    <w:name w:val="Основной текст (182)_"/>
    <w:basedOn w:val="a0"/>
    <w:link w:val="1820"/>
    <w:rsid w:val="00373AB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340pt">
    <w:name w:val="Основной текст (134) + Курсив;Интервал 0 pt"/>
    <w:basedOn w:val="134"/>
    <w:rsid w:val="00373ABD"/>
    <w:rPr>
      <w:rFonts w:ascii="Times New Roman" w:eastAsia="Times New Roman" w:hAnsi="Times New Roman" w:cs="Times New Roman"/>
      <w:i/>
      <w:iCs/>
      <w:spacing w:val="10"/>
      <w:sz w:val="18"/>
      <w:szCs w:val="18"/>
      <w:shd w:val="clear" w:color="auto" w:fill="FFFFFF"/>
    </w:rPr>
  </w:style>
  <w:style w:type="paragraph" w:customStyle="1" w:styleId="1340">
    <w:name w:val="Основной текст (134)"/>
    <w:basedOn w:val="a"/>
    <w:link w:val="134"/>
    <w:rsid w:val="00373ABD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820">
    <w:name w:val="Основной текст (182)"/>
    <w:basedOn w:val="a"/>
    <w:link w:val="182"/>
    <w:rsid w:val="00373ABD"/>
    <w:pPr>
      <w:shd w:val="clear" w:color="auto" w:fill="FFFFFF"/>
      <w:spacing w:before="60" w:after="0" w:line="195" w:lineRule="exact"/>
      <w:ind w:firstLine="380"/>
      <w:jc w:val="both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 Зуева</cp:lastModifiedBy>
  <cp:revision>5</cp:revision>
  <cp:lastPrinted>2020-04-19T14:21:00Z</cp:lastPrinted>
  <dcterms:created xsi:type="dcterms:W3CDTF">2015-05-04T12:40:00Z</dcterms:created>
  <dcterms:modified xsi:type="dcterms:W3CDTF">2020-04-19T14:22:00Z</dcterms:modified>
</cp:coreProperties>
</file>