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87" w:rsidRDefault="00A76D87" w:rsidP="00A76D87">
      <w:pPr>
        <w:rPr>
          <w:sz w:val="28"/>
          <w:szCs w:val="28"/>
        </w:rPr>
      </w:pPr>
      <w:r>
        <w:rPr>
          <w:sz w:val="28"/>
          <w:szCs w:val="28"/>
        </w:rPr>
        <w:t xml:space="preserve">Слова для морфемного разбора: </w:t>
      </w:r>
    </w:p>
    <w:p w:rsidR="00A76D87" w:rsidRDefault="00A76D87" w:rsidP="00A76D8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построить, переходить, поднести, сеять, переползти, беречься, зажечь, пересечь, прилечь, информироват</w:t>
      </w:r>
      <w:r>
        <w:rPr>
          <w:sz w:val="28"/>
          <w:szCs w:val="28"/>
        </w:rPr>
        <w:t>ь, стрелять, присоединенный, расцвеченная, пятилетний, подморозило, сверхъестественный, кофемолка, тысячеголовый.</w:t>
      </w:r>
      <w:proofErr w:type="gramEnd"/>
    </w:p>
    <w:p w:rsidR="00224362" w:rsidRDefault="00A76D87">
      <w:bookmarkStart w:id="0" w:name="_GoBack"/>
      <w:bookmarkEnd w:id="0"/>
    </w:p>
    <w:sectPr w:rsidR="0022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87"/>
    <w:rsid w:val="00226716"/>
    <w:rsid w:val="003F6F21"/>
    <w:rsid w:val="00A7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2020-04-22T17:56:00Z</dcterms:created>
  <dcterms:modified xsi:type="dcterms:W3CDTF">2020-04-22T17:59:00Z</dcterms:modified>
</cp:coreProperties>
</file>