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9F" w:rsidRDefault="00F92A9F" w:rsidP="00F92A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2A9F" w:rsidRPr="00B210B2" w:rsidRDefault="00F92A9F" w:rsidP="00F92A9F">
      <w:pPr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F92A9F" w:rsidRPr="00B210B2" w:rsidRDefault="00F92A9F" w:rsidP="00F92A9F">
      <w:pPr>
        <w:jc w:val="center"/>
        <w:rPr>
          <w:rFonts w:ascii="Comic Sans MS" w:hAnsi="Comic Sans MS" w:cs="Times New Roman"/>
          <w:b/>
          <w:sz w:val="44"/>
          <w:szCs w:val="44"/>
        </w:rPr>
      </w:pPr>
      <w:r w:rsidRPr="00B210B2">
        <w:rPr>
          <w:rFonts w:ascii="Comic Sans MS" w:hAnsi="Comic Sans MS" w:cs="Times New Roman"/>
          <w:b/>
          <w:sz w:val="44"/>
          <w:szCs w:val="44"/>
        </w:rPr>
        <w:t>ПРОЕКТ по литературе</w:t>
      </w:r>
      <w:r w:rsidR="00172072">
        <w:rPr>
          <w:rFonts w:ascii="Comic Sans MS" w:hAnsi="Comic Sans MS" w:cs="Times New Roman"/>
          <w:b/>
          <w:sz w:val="44"/>
          <w:szCs w:val="44"/>
        </w:rPr>
        <w:t>:</w:t>
      </w:r>
    </w:p>
    <w:p w:rsidR="00F92A9F" w:rsidRP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  <w:r w:rsidRPr="00F92A9F">
        <w:rPr>
          <w:rFonts w:ascii="Comic Sans MS" w:hAnsi="Comic Sans MS" w:cs="Times New Roman"/>
          <w:sz w:val="32"/>
          <w:szCs w:val="32"/>
        </w:rPr>
        <w:t>Составление электронного альбома</w:t>
      </w:r>
    </w:p>
    <w:p w:rsidR="0024435F" w:rsidRPr="00D41571" w:rsidRDefault="00F92A9F" w:rsidP="00F92A9F">
      <w:pPr>
        <w:jc w:val="center"/>
        <w:rPr>
          <w:rFonts w:ascii="Comic Sans MS" w:hAnsi="Comic Sans MS" w:cs="Times New Roman"/>
          <w:b/>
          <w:sz w:val="52"/>
          <w:szCs w:val="52"/>
        </w:rPr>
      </w:pPr>
      <w:r w:rsidRPr="00D41571">
        <w:rPr>
          <w:rFonts w:ascii="Comic Sans MS" w:hAnsi="Comic Sans MS" w:cs="Times New Roman"/>
          <w:b/>
          <w:sz w:val="52"/>
          <w:szCs w:val="52"/>
        </w:rPr>
        <w:t xml:space="preserve"> «Словесные и живописные портреты русских крестьян»</w:t>
      </w:r>
    </w:p>
    <w:p w:rsidR="00F92A9F" w:rsidRDefault="00EB1DA6" w:rsidP="00172072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(по рассказу «Бежин луг»</w:t>
      </w:r>
      <w:r w:rsidR="00F92A9F" w:rsidRPr="000E101A">
        <w:rPr>
          <w:rFonts w:ascii="Comic Sans MS" w:hAnsi="Comic Sans MS" w:cs="Times New Roman"/>
          <w:sz w:val="32"/>
          <w:szCs w:val="32"/>
        </w:rPr>
        <w:t xml:space="preserve"> из цикла «Записки охотника»</w:t>
      </w:r>
      <w:r w:rsidR="00172072">
        <w:rPr>
          <w:rFonts w:ascii="Comic Sans MS" w:hAnsi="Comic Sans MS" w:cs="Times New Roman"/>
          <w:sz w:val="32"/>
          <w:szCs w:val="32"/>
        </w:rPr>
        <w:t xml:space="preserve"> </w:t>
      </w:r>
      <w:r w:rsidR="00F92A9F" w:rsidRPr="000E101A">
        <w:rPr>
          <w:rFonts w:ascii="Comic Sans MS" w:hAnsi="Comic Sans MS" w:cs="Times New Roman"/>
          <w:sz w:val="32"/>
          <w:szCs w:val="32"/>
        </w:rPr>
        <w:t>И.</w:t>
      </w:r>
      <w:r w:rsidR="00172072">
        <w:rPr>
          <w:rFonts w:ascii="Comic Sans MS" w:hAnsi="Comic Sans MS" w:cs="Times New Roman"/>
          <w:sz w:val="32"/>
          <w:szCs w:val="32"/>
        </w:rPr>
        <w:t xml:space="preserve"> </w:t>
      </w:r>
      <w:r w:rsidR="00F92A9F" w:rsidRPr="000E101A">
        <w:rPr>
          <w:rFonts w:ascii="Comic Sans MS" w:hAnsi="Comic Sans MS" w:cs="Times New Roman"/>
          <w:sz w:val="32"/>
          <w:szCs w:val="32"/>
        </w:rPr>
        <w:t>С.Тургенева)</w:t>
      </w:r>
    </w:p>
    <w:p w:rsidR="00B210B2" w:rsidRDefault="00B210B2" w:rsidP="00172072">
      <w:pPr>
        <w:rPr>
          <w:rFonts w:ascii="Comic Sans MS" w:hAnsi="Comic Sans MS" w:cs="Times New Roman"/>
          <w:sz w:val="32"/>
          <w:szCs w:val="32"/>
        </w:rPr>
      </w:pPr>
    </w:p>
    <w:p w:rsidR="00172072" w:rsidRDefault="00172072" w:rsidP="00172072">
      <w:pPr>
        <w:rPr>
          <w:rFonts w:ascii="Comic Sans MS" w:hAnsi="Comic Sans MS" w:cs="Times New Roman"/>
          <w:sz w:val="32"/>
          <w:szCs w:val="32"/>
        </w:rPr>
      </w:pPr>
    </w:p>
    <w:p w:rsidR="00D41571" w:rsidRPr="00B210B2" w:rsidRDefault="00D41571" w:rsidP="00F92A9F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B210B2">
        <w:rPr>
          <w:rFonts w:ascii="Comic Sans MS" w:hAnsi="Comic Sans MS" w:cs="Times New Roman"/>
          <w:b/>
          <w:sz w:val="40"/>
          <w:szCs w:val="40"/>
        </w:rPr>
        <w:t>6 класс</w:t>
      </w:r>
    </w:p>
    <w:p w:rsidR="00D41571" w:rsidRDefault="00D41571" w:rsidP="00F92A9F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B210B2" w:rsidRDefault="00B210B2" w:rsidP="00F92A9F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B210B2" w:rsidRDefault="00B210B2" w:rsidP="00F92A9F">
      <w:pPr>
        <w:jc w:val="center"/>
        <w:rPr>
          <w:rFonts w:ascii="Comic Sans MS" w:hAnsi="Comic Sans MS" w:cs="Times New Roman"/>
          <w:b/>
          <w:sz w:val="32"/>
          <w:szCs w:val="32"/>
        </w:rPr>
      </w:pPr>
    </w:p>
    <w:p w:rsidR="00D41571" w:rsidRPr="000E101A" w:rsidRDefault="00D41571" w:rsidP="00EB1DA6">
      <w:pPr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15492E" w:rsidP="00F92A9F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33709" cy="4133850"/>
            <wp:effectExtent l="19050" t="19050" r="10160" b="19050"/>
            <wp:docPr id="2" name="Рисунок 2" descr="C:\Users\эльдорадо\Desktop\важно!литература\iCA49CY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радо\Desktop\важно!литература\iCA49CY6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72" cy="4134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Default="00B210B2" w:rsidP="00F92A9F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 </w:t>
      </w:r>
    </w:p>
    <w:p w:rsidR="00F92A9F" w:rsidRDefault="00F92A9F" w:rsidP="00F92A9F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029200" cy="3438525"/>
            <wp:effectExtent l="19050" t="19050" r="19050" b="28575"/>
            <wp:docPr id="1" name="Рисунок 1" descr="C:\Users\эльдорадо\Desktop\важно!литература\1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дорадо\Desktop\важно!литература\153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80" cy="3441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223A66" w:rsidRDefault="00223A66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F92A9F" w:rsidRPr="00B210B2" w:rsidRDefault="003A79DC" w:rsidP="003A79DC">
      <w:pPr>
        <w:pStyle w:val="a5"/>
      </w:pPr>
      <w:r w:rsidRPr="00B210B2">
        <w:t xml:space="preserve">          </w:t>
      </w:r>
      <w:r w:rsidRPr="00B210B2">
        <w:rPr>
          <w:rFonts w:ascii="Comic Sans MS" w:hAnsi="Comic Sans MS"/>
          <w:noProof/>
        </w:rPr>
        <w:drawing>
          <wp:inline distT="0" distB="0" distL="0" distR="0" wp14:anchorId="4127F5CA" wp14:editId="350D1F2D">
            <wp:extent cx="5210175" cy="3464463"/>
            <wp:effectExtent l="19050" t="19050" r="9525" b="22225"/>
            <wp:docPr id="17" name="Рисунок 17" descr="C:\Users\эльдорадо\Desktop\важно!литература\iCAK0N8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орадо\Desktop\важно!литература\iCAK0N8G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41" cy="3467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3A79DC" w:rsidRPr="00B210B2" w:rsidRDefault="003A79DC" w:rsidP="003A79DC">
      <w:pPr>
        <w:pStyle w:val="a5"/>
        <w:rPr>
          <w:b/>
        </w:rPr>
      </w:pPr>
      <w:r w:rsidRPr="00B210B2">
        <w:t>Иван Сергеевич Тургенев с детства любил природу родного края. Часто убегал он с одним из дворовых в глушь сада, который был для будущего писателя совершенно особым миром. «Эти деревья, эти зеленые листья, эти высокие травы заслоняли нас от всего остального мира», — писал он. Местные лесники и охотники рассказывали мальчику о жизни и повадках птиц, брали его с собой на охоту. Эта страсть и привела его в последующем к написанию знаменитых «Записок охотника», где Тургенев выступил как первоклассный художник-реалист.</w:t>
      </w:r>
    </w:p>
    <w:p w:rsidR="00AB4405" w:rsidRPr="00B210B2" w:rsidRDefault="003A79DC" w:rsidP="003A79DC">
      <w:pPr>
        <w:pStyle w:val="a5"/>
      </w:pPr>
      <w:r w:rsidRPr="00B210B2">
        <w:rPr>
          <w:b/>
        </w:rPr>
        <w:lastRenderedPageBreak/>
        <w:t>В «Записках охотника» Тургенева</w:t>
      </w:r>
      <w:r w:rsidRPr="00B210B2">
        <w:t xml:space="preserve"> — не только картины русской природы. Непритязательная обстановка крестьянской избы, хозяйственный двор у помещика, куры, копающиеся в навозе, лошади, обмахивающиеся хвостами, картинка конской ярмарки — вся эта проза обыденной жизни превращается у писателя в поэзию. Тургенев характеризует человека через окружающие его вещи, через обстановку домашнего быта, через описания природы.</w:t>
      </w:r>
    </w:p>
    <w:p w:rsidR="00AB4405" w:rsidRPr="00316D6B" w:rsidRDefault="00AB4405" w:rsidP="00F92A9F">
      <w:pPr>
        <w:jc w:val="center"/>
        <w:rPr>
          <w:rFonts w:ascii="Comic Sans MS" w:hAnsi="Comic Sans MS" w:cs="Times New Roman"/>
        </w:rPr>
      </w:pPr>
    </w:p>
    <w:p w:rsidR="00F92A9F" w:rsidRPr="00316D6B" w:rsidRDefault="00AB4405" w:rsidP="00F92A9F">
      <w:pPr>
        <w:jc w:val="center"/>
        <w:rPr>
          <w:rFonts w:ascii="Comic Sans MS" w:hAnsi="Comic Sans MS" w:cs="Times New Roman"/>
        </w:rPr>
      </w:pPr>
      <w:r w:rsidRPr="00316D6B">
        <w:rPr>
          <w:rFonts w:ascii="Comic Sans MS" w:hAnsi="Comic Sans MS" w:cs="Times New Roman"/>
          <w:noProof/>
          <w:lang w:eastAsia="ru-RU"/>
        </w:rPr>
        <w:drawing>
          <wp:inline distT="0" distB="0" distL="0" distR="0" wp14:anchorId="7B83DC47" wp14:editId="0CA67CAB">
            <wp:extent cx="4819650" cy="3695700"/>
            <wp:effectExtent l="0" t="0" r="0" b="0"/>
            <wp:docPr id="4" name="Рисунок 4" descr="C:\Users\эльдорадо\Desktop\важно!литература\iCAF1MJC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дорадо\Desktop\важно!литература\iCAF1MJCG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5A" w:rsidRDefault="00EB1DA6" w:rsidP="003A075A">
      <w:pPr>
        <w:pStyle w:val="a5"/>
        <w:rPr>
          <w:sz w:val="22"/>
          <w:szCs w:val="22"/>
        </w:rPr>
      </w:pPr>
      <w:r w:rsidRPr="00316D6B">
        <w:rPr>
          <w:b/>
          <w:color w:val="000000"/>
        </w:rPr>
        <w:t xml:space="preserve"> </w:t>
      </w:r>
      <w:r w:rsidR="003A075A" w:rsidRPr="00316D6B">
        <w:rPr>
          <w:b/>
          <w:color w:val="000000"/>
        </w:rPr>
        <w:t xml:space="preserve">«Бежин луг»- </w:t>
      </w:r>
      <w:r w:rsidR="003A075A" w:rsidRPr="00316D6B">
        <w:rPr>
          <w:color w:val="000000"/>
        </w:rPr>
        <w:t xml:space="preserve">рассказ из цикла «Записки охотника». </w:t>
      </w:r>
      <w:r w:rsidR="003A075A" w:rsidRPr="00316D6B">
        <w:rPr>
          <w:color w:val="464E62"/>
        </w:rPr>
        <w:br/>
      </w:r>
      <w:r w:rsidR="003A075A" w:rsidRPr="00316D6B">
        <w:rPr>
          <w:color w:val="000000"/>
        </w:rPr>
        <w:t>Герой рассказа, Пётр Петрович, охотясь, заблудился в лесу и вышел к месту, которое местные жители называли  Бежиным лугом. Здесь он заметил костёр, рядом с которым сидели люди. Подойдя поближе, он увидел мальчиков, которые стерегли табун лошадей. Они приняли Петра Петровича как доброго путешественника, а не как конокрада, которых  сторожи  лошадей  всегда опасаются. Видно, было в его внешности что-то притягивающее и доверительное. Они по-братски пригласили его к огню и переночевать. Мальчиков было пять. Федя был одним из заводил, сын зажиточного крестьянина. Павел - немного неказист, но в нём чувствовалась железная воля. У Кости было необычное лицо, похожее на лицо белки, с задумчивым взором. Ваня был самый тихий, неразговорчивый мальчик лет семи. А у Илюши было неприметное лицо, но зато он знал много прибауток, легенд. Мальчики стали рассказывать друг другу разные поверья, связанные с нечистой силой. Конечно, все эти истории – выдумка, но ребята верят всему, ни в чём не сомневаясь. Для них это - развлечение, детские забавы.</w:t>
      </w:r>
      <w:r w:rsidR="003A075A">
        <w:rPr>
          <w:color w:val="000000"/>
        </w:rPr>
        <w:t xml:space="preserve"> </w:t>
      </w:r>
      <w:r w:rsidR="003A075A" w:rsidRPr="00316D6B">
        <w:rPr>
          <w:color w:val="000000"/>
        </w:rPr>
        <w:t>Тургенев душой проникся во внутренний мир крестьянских детей и понял их проблемы, радости, тревоги. Он сумел создать в своём повествовании несколько мальчишеских характеров и наделил этими характерами именно детей потому, что они более свободны в своих мыслях, чем взрослые. Их тоже ждёт взрослая трудная крестьянская жизнь с заботами и невзгодами, когда некогда балагурить и сочинять сказки.</w:t>
      </w:r>
      <w:r w:rsidR="003A075A">
        <w:rPr>
          <w:color w:val="000000"/>
        </w:rPr>
        <w:t xml:space="preserve"> </w:t>
      </w:r>
    </w:p>
    <w:p w:rsidR="003A075A" w:rsidRDefault="003A075A" w:rsidP="00682EEB">
      <w:pPr>
        <w:pStyle w:val="a5"/>
        <w:rPr>
          <w:sz w:val="22"/>
          <w:szCs w:val="22"/>
        </w:rPr>
      </w:pPr>
    </w:p>
    <w:p w:rsidR="003A075A" w:rsidRPr="00316D6B" w:rsidRDefault="003A075A" w:rsidP="00682EEB">
      <w:pPr>
        <w:pStyle w:val="a5"/>
        <w:rPr>
          <w:sz w:val="22"/>
          <w:szCs w:val="22"/>
        </w:rPr>
      </w:pPr>
    </w:p>
    <w:p w:rsidR="00AB4405" w:rsidRDefault="00AB4405" w:rsidP="00F92A9F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4410075" cy="3344225"/>
            <wp:effectExtent l="19050" t="19050" r="9525" b="27940"/>
            <wp:docPr id="9" name="Рисунок 9" descr="C:\Users\эльдорадо\Desktop\важно!литература\iCAM2XG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ьдорадо\Desktop\важно!литература\iCAM2XG3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44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AB4405" w:rsidRDefault="00AB4405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AB4405" w:rsidRDefault="00AB4405" w:rsidP="00F92A9F">
      <w:pPr>
        <w:jc w:val="center"/>
        <w:rPr>
          <w:rFonts w:ascii="Comic Sans MS" w:hAnsi="Comic Sans MS" w:cs="Times New Roman"/>
          <w:sz w:val="32"/>
          <w:szCs w:val="32"/>
        </w:rPr>
      </w:pPr>
    </w:p>
    <w:p w:rsidR="00AB4405" w:rsidRDefault="00AB4405" w:rsidP="00F92A9F">
      <w:pPr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4524375" cy="3581400"/>
            <wp:effectExtent l="19050" t="19050" r="28575" b="19050"/>
            <wp:docPr id="10" name="Рисунок 10" descr="C:\Users\эльдорадо\Desktop\важно!литература\iCARN06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ьдорадо\Desktop\важно!литература\iCARN06L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81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inline>
        </w:drawing>
      </w:r>
    </w:p>
    <w:p w:rsidR="00AB4405" w:rsidRPr="00316D6B" w:rsidRDefault="00AB4405" w:rsidP="00F92A9F">
      <w:pPr>
        <w:jc w:val="center"/>
        <w:rPr>
          <w:rFonts w:ascii="Comic Sans MS" w:hAnsi="Comic Sans MS" w:cs="Times New Roman"/>
          <w:b/>
        </w:rPr>
      </w:pPr>
    </w:p>
    <w:p w:rsidR="00EB1DA6" w:rsidRDefault="00682EEB" w:rsidP="00EB1DA6">
      <w:pPr>
        <w:jc w:val="both"/>
        <w:rPr>
          <w:rFonts w:ascii="Comic Sans MS" w:hAnsi="Comic Sans MS" w:cs="Times New Roman"/>
        </w:rPr>
      </w:pPr>
      <w:r w:rsidRPr="00316D6B">
        <w:rPr>
          <w:rFonts w:ascii="Times New Roman" w:eastAsia="Times New Roman" w:hAnsi="Times New Roman" w:cs="Times New Roman"/>
          <w:color w:val="464E62"/>
          <w:lang w:eastAsia="ru-RU"/>
        </w:rPr>
        <w:lastRenderedPageBreak/>
        <w:br/>
      </w:r>
      <w:r w:rsidRPr="00316D6B">
        <w:rPr>
          <w:rFonts w:ascii="Times New Roman" w:eastAsia="Times New Roman" w:hAnsi="Times New Roman" w:cs="Times New Roman"/>
          <w:color w:val="000000"/>
          <w:lang w:eastAsia="ru-RU"/>
        </w:rPr>
        <w:t>В этом рассказе И. С. Тургенев создал также великолепные пейзажи, любовно описывая лучезарное солнце, воздушные облака, знойные запахи лета. Писатель подробно описывает летнюю ночь, все движения в природе накануне утра. Он как бы связывает воедино детей и природу, показывая мальчиков в их естественности и простоте. В этих описаниях мы видим мастерс</w:t>
      </w:r>
      <w:r w:rsidR="003A075A">
        <w:rPr>
          <w:rFonts w:ascii="Times New Roman" w:eastAsia="Times New Roman" w:hAnsi="Times New Roman" w:cs="Times New Roman"/>
          <w:color w:val="000000"/>
          <w:lang w:eastAsia="ru-RU"/>
        </w:rPr>
        <w:t>тво художника.</w:t>
      </w:r>
      <w:r w:rsidR="003A075A" w:rsidRPr="00D41571">
        <w:rPr>
          <w:rFonts w:ascii="Comic Sans MS" w:hAnsi="Comic Sans MS" w:cs="Times New Roman"/>
        </w:rPr>
        <w:t xml:space="preserve"> </w:t>
      </w:r>
      <w:r w:rsidR="003A075A">
        <w:rPr>
          <w:rFonts w:ascii="Comic Sans MS" w:hAnsi="Comic Sans MS" w:cs="Times New Roman"/>
        </w:rPr>
        <w:t xml:space="preserve"> </w:t>
      </w:r>
    </w:p>
    <w:p w:rsidR="00EB1DA6" w:rsidRDefault="00EB1DA6" w:rsidP="00EB1DA6">
      <w:pPr>
        <w:jc w:val="both"/>
        <w:rPr>
          <w:rFonts w:ascii="Comic Sans MS" w:hAnsi="Comic Sans MS" w:cs="Times New Roman"/>
        </w:rPr>
      </w:pPr>
    </w:p>
    <w:p w:rsidR="000E101A" w:rsidRDefault="00EB1DA6" w:rsidP="00EB1DA6">
      <w:pPr>
        <w:jc w:val="both"/>
        <w:rPr>
          <w:rFonts w:ascii="Comic Sans MS" w:hAnsi="Comic Sans MS" w:cs="Times New Roman"/>
          <w:sz w:val="32"/>
          <w:szCs w:val="32"/>
        </w:rPr>
      </w:pPr>
      <w:r w:rsidRPr="00EB1DA6">
        <w:rPr>
          <w:rFonts w:ascii="Comic Sans MS" w:hAnsi="Comic Sans MS" w:cs="Times New Roman"/>
          <w:b/>
          <w:color w:val="FF0000"/>
          <w:sz w:val="32"/>
          <w:szCs w:val="32"/>
        </w:rPr>
        <w:t>Домашнее задание:</w:t>
      </w:r>
      <w:r w:rsidRPr="00EB1DA6">
        <w:rPr>
          <w:rFonts w:ascii="Comic Sans MS" w:hAnsi="Comic Sans MS" w:cs="Times New Roman"/>
          <w:color w:val="FF0000"/>
        </w:rPr>
        <w:t xml:space="preserve"> </w:t>
      </w:r>
      <w:r>
        <w:rPr>
          <w:rFonts w:ascii="Comic Sans MS" w:hAnsi="Comic Sans MS" w:cs="Times New Roman"/>
        </w:rPr>
        <w:t>составить свой мини-проект по рассказу «Бежин луг»</w:t>
      </w:r>
      <w:r w:rsidR="00316D6B">
        <w:rPr>
          <w:rFonts w:ascii="Comic Sans MS" w:hAnsi="Comic Sans MS" w:cs="Times New Roman"/>
          <w:sz w:val="32"/>
          <w:szCs w:val="32"/>
        </w:rPr>
        <w:t xml:space="preserve"> </w:t>
      </w:r>
    </w:p>
    <w:p w:rsidR="00EB1DA6" w:rsidRDefault="00EB1DA6" w:rsidP="00EB1DA6">
      <w:pPr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Содержание проекта может быть различным, оно может содержать след.пункты:</w:t>
      </w:r>
    </w:p>
    <w:p w:rsidR="00EB1DA6" w:rsidRDefault="00EB1DA6" w:rsidP="00EB1DA6">
      <w:pPr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1.История создания рассказа</w:t>
      </w:r>
    </w:p>
    <w:p w:rsidR="00EB1DA6" w:rsidRDefault="00EB1DA6" w:rsidP="00EB1DA6">
      <w:pPr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2.Главные герои произведения</w:t>
      </w:r>
    </w:p>
    <w:p w:rsidR="00EB1DA6" w:rsidRDefault="00EB1DA6" w:rsidP="00EB1DA6">
      <w:pPr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3.Проблематика произведения</w:t>
      </w:r>
    </w:p>
    <w:p w:rsidR="00EB1DA6" w:rsidRDefault="00EB1DA6" w:rsidP="00EB1DA6">
      <w:pPr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4.Роль пейзажа и портрета в рассказе(примеры)</w:t>
      </w:r>
    </w:p>
    <w:p w:rsidR="00EB1DA6" w:rsidRDefault="00EB1DA6" w:rsidP="00EB1DA6">
      <w:pPr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Оформление на листе А4, подписать ФИ, класс. Картинки уместны(можно нарисовать, а можно распечатать и приклеить)</w:t>
      </w:r>
    </w:p>
    <w:p w:rsidR="00EB1DA6" w:rsidRPr="00EB1DA6" w:rsidRDefault="00EB1DA6" w:rsidP="00EB1DA6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sz w:val="32"/>
          <w:szCs w:val="32"/>
        </w:rPr>
        <w:t>Жду работу до 4.12. не тяните!!!</w:t>
      </w:r>
      <w:bookmarkStart w:id="0" w:name="_GoBack"/>
      <w:bookmarkEnd w:id="0"/>
    </w:p>
    <w:sectPr w:rsidR="00EB1DA6" w:rsidRPr="00EB1DA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A4" w:rsidRDefault="001C18A4" w:rsidP="00D41571">
      <w:pPr>
        <w:spacing w:after="0" w:line="240" w:lineRule="auto"/>
      </w:pPr>
      <w:r>
        <w:separator/>
      </w:r>
    </w:p>
  </w:endnote>
  <w:endnote w:type="continuationSeparator" w:id="0">
    <w:p w:rsidR="001C18A4" w:rsidRDefault="001C18A4" w:rsidP="00D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603396"/>
      <w:docPartObj>
        <w:docPartGallery w:val="Page Numbers (Bottom of Page)"/>
        <w:docPartUnique/>
      </w:docPartObj>
    </w:sdtPr>
    <w:sdtEndPr/>
    <w:sdtContent>
      <w:p w:rsidR="00C74025" w:rsidRDefault="00C740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A6">
          <w:rPr>
            <w:noProof/>
          </w:rPr>
          <w:t>6</w:t>
        </w:r>
        <w:r>
          <w:fldChar w:fldCharType="end"/>
        </w:r>
      </w:p>
    </w:sdtContent>
  </w:sdt>
  <w:p w:rsidR="00D41571" w:rsidRDefault="00D415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A4" w:rsidRDefault="001C18A4" w:rsidP="00D41571">
      <w:pPr>
        <w:spacing w:after="0" w:line="240" w:lineRule="auto"/>
      </w:pPr>
      <w:r>
        <w:separator/>
      </w:r>
    </w:p>
  </w:footnote>
  <w:footnote w:type="continuationSeparator" w:id="0">
    <w:p w:rsidR="001C18A4" w:rsidRDefault="001C18A4" w:rsidP="00D41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9F"/>
    <w:rsid w:val="000E101A"/>
    <w:rsid w:val="00105DA2"/>
    <w:rsid w:val="00107D5A"/>
    <w:rsid w:val="0015492E"/>
    <w:rsid w:val="00172072"/>
    <w:rsid w:val="001C18A4"/>
    <w:rsid w:val="00223A66"/>
    <w:rsid w:val="0024435F"/>
    <w:rsid w:val="002D689B"/>
    <w:rsid w:val="00316D6B"/>
    <w:rsid w:val="00376449"/>
    <w:rsid w:val="003A075A"/>
    <w:rsid w:val="003A79DC"/>
    <w:rsid w:val="003E2E2A"/>
    <w:rsid w:val="00682EEB"/>
    <w:rsid w:val="006A5596"/>
    <w:rsid w:val="00743ECD"/>
    <w:rsid w:val="00AB4405"/>
    <w:rsid w:val="00AF7C2A"/>
    <w:rsid w:val="00B210B2"/>
    <w:rsid w:val="00C74025"/>
    <w:rsid w:val="00D41571"/>
    <w:rsid w:val="00EB1DA6"/>
    <w:rsid w:val="00EC0045"/>
    <w:rsid w:val="00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571"/>
  </w:style>
  <w:style w:type="paragraph" w:styleId="a8">
    <w:name w:val="footer"/>
    <w:basedOn w:val="a"/>
    <w:link w:val="a9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A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571"/>
  </w:style>
  <w:style w:type="paragraph" w:styleId="a8">
    <w:name w:val="footer"/>
    <w:basedOn w:val="a"/>
    <w:link w:val="a9"/>
    <w:uiPriority w:val="99"/>
    <w:unhideWhenUsed/>
    <w:rsid w:val="00D4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Лилия</cp:lastModifiedBy>
  <cp:revision>3</cp:revision>
  <dcterms:created xsi:type="dcterms:W3CDTF">2018-01-11T19:46:00Z</dcterms:created>
  <dcterms:modified xsi:type="dcterms:W3CDTF">2020-11-28T09:43:00Z</dcterms:modified>
</cp:coreProperties>
</file>