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88" w:rsidRPr="002202DA" w:rsidRDefault="002202DA" w:rsidP="002202DA">
      <w:pPr>
        <w:jc w:val="center"/>
        <w:rPr>
          <w:b/>
          <w:sz w:val="28"/>
          <w:szCs w:val="28"/>
        </w:rPr>
      </w:pPr>
      <w:r w:rsidRPr="002202DA">
        <w:rPr>
          <w:b/>
          <w:sz w:val="28"/>
          <w:szCs w:val="28"/>
        </w:rPr>
        <w:t xml:space="preserve">Рабочий лист к уроку в 6 классе  по теме: </w:t>
      </w:r>
      <w:r w:rsidRPr="0022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Чередование звуков в морфемах.</w:t>
      </w:r>
      <w:r w:rsidRPr="002202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Чередование букв  </w:t>
      </w:r>
      <w:r w:rsidRPr="002202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2202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</w:t>
      </w:r>
      <w:r w:rsidRPr="002202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Pr="002202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корне </w:t>
      </w:r>
      <w:proofErr w:type="gramStart"/>
      <w:r w:rsidRPr="002202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</w:t>
      </w:r>
      <w:proofErr w:type="spellStart"/>
      <w:r w:rsidRPr="002202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2202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ар</w:t>
      </w:r>
      <w:proofErr w:type="spellEnd"/>
      <w:r w:rsidRPr="002202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- - гор -</w:t>
      </w:r>
    </w:p>
    <w:p w:rsidR="002202DA" w:rsidRPr="002202DA" w:rsidRDefault="002202DA">
      <w:pPr>
        <w:rPr>
          <w:b/>
          <w:i/>
        </w:rPr>
      </w:pPr>
      <w:r w:rsidRPr="002202DA">
        <w:rPr>
          <w:b/>
          <w:i/>
        </w:rPr>
        <w:t>1. списать в опорный конспект.</w:t>
      </w:r>
    </w:p>
    <w:tbl>
      <w:tblPr>
        <w:tblpPr w:leftFromText="180" w:rightFromText="180" w:vertAnchor="text" w:horzAnchor="margin" w:tblpXSpec="center" w:tblpY="100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3"/>
        <w:gridCol w:w="5178"/>
        <w:gridCol w:w="3060"/>
      </w:tblGrid>
      <w:tr w:rsidR="002202DA" w:rsidRPr="002202DA" w:rsidTr="002202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2DA" w:rsidRPr="002202DA" w:rsidRDefault="002202DA" w:rsidP="0022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2DA" w:rsidRPr="002202DA" w:rsidRDefault="002202DA" w:rsidP="0022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2DA" w:rsidRPr="002202DA" w:rsidRDefault="002202DA" w:rsidP="0022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рифмовка</w:t>
            </w:r>
          </w:p>
        </w:tc>
      </w:tr>
      <w:tr w:rsidR="002202DA" w:rsidRPr="002202DA" w:rsidTr="002202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2DA" w:rsidRPr="002202DA" w:rsidRDefault="002202DA" w:rsidP="0022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 - ГАР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2DA" w:rsidRPr="002202DA" w:rsidRDefault="002202DA" w:rsidP="0022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Загар</w:t>
            </w:r>
          </w:p>
          <w:p w:rsidR="002202DA" w:rsidRPr="002202DA" w:rsidRDefault="002202DA" w:rsidP="002202D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Загорать</w:t>
            </w:r>
          </w:p>
          <w:p w:rsidR="002202DA" w:rsidRPr="002202DA" w:rsidRDefault="002202DA" w:rsidP="002202D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  <w:proofErr w:type="spellStart"/>
            <w:r w:rsidRPr="002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</w:t>
            </w:r>
            <w:proofErr w:type="spellEnd"/>
            <w:r w:rsidRPr="002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выг</w:t>
            </w:r>
            <w:r w:rsidRPr="002202D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</w:t>
            </w:r>
            <w:r w:rsidRPr="002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рки (остатки от сгорания, перетопки чего-либо)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2DA" w:rsidRPr="002202DA" w:rsidRDefault="002202DA" w:rsidP="0022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“ГОР или ГАР?” – себя спрошу.</w:t>
            </w:r>
          </w:p>
          <w:p w:rsidR="002202DA" w:rsidRPr="002202DA" w:rsidRDefault="002202DA" w:rsidP="002202D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Сомневаюсь </w:t>
            </w:r>
            <w:proofErr w:type="gramStart"/>
            <w:r w:rsidRPr="002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–“</w:t>
            </w:r>
            <w:proofErr w:type="gramEnd"/>
            <w:r w:rsidRPr="002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О” пишу!</w:t>
            </w:r>
          </w:p>
        </w:tc>
      </w:tr>
    </w:tbl>
    <w:p w:rsidR="002202DA" w:rsidRDefault="002202DA"/>
    <w:p w:rsidR="002202DA" w:rsidRPr="002202DA" w:rsidRDefault="002202DA">
      <w:pPr>
        <w:rPr>
          <w:b/>
          <w:i/>
        </w:rPr>
      </w:pPr>
      <w:r w:rsidRPr="002202DA">
        <w:rPr>
          <w:b/>
          <w:i/>
        </w:rPr>
        <w:t xml:space="preserve">2. вставить пропущенные орфограммы, графически выделить орфограммы, подчеркнуть те слова, которые не подходят под правило «Чередование гласных </w:t>
      </w:r>
      <w:proofErr w:type="gramStart"/>
      <w:r w:rsidRPr="002202DA">
        <w:rPr>
          <w:b/>
          <w:i/>
        </w:rPr>
        <w:t>–а</w:t>
      </w:r>
      <w:proofErr w:type="gramEnd"/>
      <w:r w:rsidRPr="002202DA">
        <w:rPr>
          <w:b/>
          <w:i/>
        </w:rPr>
        <w:t>,-о в корне слова»</w:t>
      </w:r>
    </w:p>
    <w:p w:rsidR="002202DA" w:rsidRDefault="002202DA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27"/>
        <w:gridCol w:w="3118"/>
      </w:tblGrid>
      <w:tr w:rsidR="002202DA" w:rsidRPr="002202DA" w:rsidTr="002202DA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2DA" w:rsidRPr="002202DA" w:rsidRDefault="002202DA" w:rsidP="00DD1E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еть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2DA" w:rsidRPr="002202DA" w:rsidRDefault="002202DA" w:rsidP="00DD1E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</w:tr>
      <w:tr w:rsidR="002202DA" w:rsidRPr="002202DA" w:rsidTr="002202DA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2DA" w:rsidRPr="002202DA" w:rsidRDefault="002202DA" w:rsidP="00DD1E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ает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2DA" w:rsidRPr="002202DA" w:rsidRDefault="002202DA" w:rsidP="00DD1E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2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</w:t>
            </w:r>
            <w:proofErr w:type="spellEnd"/>
          </w:p>
        </w:tc>
      </w:tr>
      <w:tr w:rsidR="002202DA" w:rsidRPr="002202DA" w:rsidTr="002202DA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2DA" w:rsidRPr="002202DA" w:rsidRDefault="002202DA" w:rsidP="00DD1E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2DA" w:rsidRPr="002202DA" w:rsidRDefault="002202DA" w:rsidP="00DD1E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spellEnd"/>
          </w:p>
        </w:tc>
      </w:tr>
      <w:tr w:rsidR="002202DA" w:rsidRPr="002202DA" w:rsidTr="002202DA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2DA" w:rsidRPr="002202DA" w:rsidRDefault="002202DA" w:rsidP="00DD1E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еть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02DA" w:rsidRPr="002202DA" w:rsidRDefault="002202DA" w:rsidP="00DD1E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2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</w:tr>
      <w:tr w:rsidR="002202DA" w:rsidRPr="002202DA" w:rsidTr="002202DA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2DA" w:rsidRPr="002202DA" w:rsidRDefault="002202DA" w:rsidP="00DD1E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2DA" w:rsidRPr="002202DA" w:rsidRDefault="002202DA" w:rsidP="00DD1E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К.снулся</w:t>
            </w:r>
            <w:proofErr w:type="spellEnd"/>
          </w:p>
        </w:tc>
      </w:tr>
      <w:tr w:rsidR="002202DA" w:rsidRPr="002202DA" w:rsidTr="002202DA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2DA" w:rsidRPr="002202DA" w:rsidRDefault="002202DA" w:rsidP="00DD1E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2DA" w:rsidRPr="002202DA" w:rsidRDefault="002202DA" w:rsidP="00DD1E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К.сательная</w:t>
            </w:r>
            <w:proofErr w:type="spellEnd"/>
          </w:p>
        </w:tc>
      </w:tr>
      <w:tr w:rsidR="002202DA" w:rsidRPr="002202DA" w:rsidTr="002202DA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2DA" w:rsidRPr="002202DA" w:rsidRDefault="002202DA" w:rsidP="00DD1E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2DA" w:rsidRPr="002202DA" w:rsidRDefault="002202DA" w:rsidP="00DD1E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нуться</w:t>
            </w:r>
            <w:proofErr w:type="spellEnd"/>
          </w:p>
        </w:tc>
      </w:tr>
      <w:tr w:rsidR="002202DA" w:rsidRPr="002202DA" w:rsidTr="002202DA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2DA" w:rsidRPr="002202DA" w:rsidRDefault="002202DA" w:rsidP="00DD1E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2DA" w:rsidRPr="002202DA" w:rsidRDefault="002202DA" w:rsidP="00DD1E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Г.ра</w:t>
            </w:r>
            <w:proofErr w:type="spellEnd"/>
          </w:p>
        </w:tc>
      </w:tr>
      <w:tr w:rsidR="002202DA" w:rsidRPr="002202DA" w:rsidTr="002202DA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2DA" w:rsidRPr="002202DA" w:rsidRDefault="002202DA" w:rsidP="00DD1E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К.са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2DA" w:rsidRPr="002202DA" w:rsidRDefault="002202DA" w:rsidP="00DD1E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spellEnd"/>
          </w:p>
        </w:tc>
      </w:tr>
      <w:tr w:rsidR="002202DA" w:rsidRPr="002202DA" w:rsidTr="002202DA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2DA" w:rsidRPr="002202DA" w:rsidRDefault="002202DA" w:rsidP="00DD1E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К.сой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2DA" w:rsidRPr="002202DA" w:rsidRDefault="002202DA" w:rsidP="00DD1E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ает</w:t>
            </w:r>
            <w:proofErr w:type="spellEnd"/>
          </w:p>
        </w:tc>
      </w:tr>
      <w:tr w:rsidR="002202DA" w:rsidRPr="002202DA" w:rsidTr="002202DA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2DA" w:rsidRPr="002202DA" w:rsidRDefault="002202DA" w:rsidP="00DD1E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нительно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2DA" w:rsidRPr="002202DA" w:rsidRDefault="002202DA" w:rsidP="00DD1E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02DA" w:rsidRPr="002202DA" w:rsidTr="002202DA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2DA" w:rsidRPr="002202DA" w:rsidRDefault="002202DA" w:rsidP="00DD1E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К.сить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2DA" w:rsidRPr="002202DA" w:rsidRDefault="002202DA" w:rsidP="00DD1E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202DA" w:rsidRDefault="002202DA"/>
    <w:sectPr w:rsidR="0022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DA"/>
    <w:rsid w:val="002202DA"/>
    <w:rsid w:val="004562C8"/>
    <w:rsid w:val="00A4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dcterms:created xsi:type="dcterms:W3CDTF">2020-11-14T11:28:00Z</dcterms:created>
  <dcterms:modified xsi:type="dcterms:W3CDTF">2020-11-14T11:38:00Z</dcterms:modified>
</cp:coreProperties>
</file>