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C3" w:rsidRPr="006952C3" w:rsidRDefault="006952C3" w:rsidP="006952C3">
      <w:pPr>
        <w:pStyle w:val="a5"/>
        <w:shd w:val="clear" w:color="auto" w:fill="auto"/>
        <w:spacing w:before="0" w:line="240" w:lineRule="auto"/>
        <w:ind w:left="45" w:firstLine="0"/>
        <w:jc w:val="center"/>
        <w:rPr>
          <w:b/>
          <w:sz w:val="28"/>
          <w:szCs w:val="28"/>
        </w:rPr>
      </w:pPr>
      <w:r w:rsidRPr="006952C3">
        <w:rPr>
          <w:b/>
          <w:sz w:val="28"/>
          <w:szCs w:val="28"/>
        </w:rPr>
        <w:t>Явные и скрытые опасности современных молодежных хобби. Последствия и ответственность.</w:t>
      </w:r>
    </w:p>
    <w:p w:rsidR="00CA6BD8" w:rsidRPr="006952C3" w:rsidRDefault="006952C3" w:rsidP="006952C3">
      <w:pPr>
        <w:jc w:val="center"/>
        <w:rPr>
          <w:b/>
        </w:rPr>
      </w:pPr>
      <w:r w:rsidRPr="006952C3">
        <w:rPr>
          <w:b/>
        </w:rPr>
        <w:t>Предназначение и использование дорожных знаков</w:t>
      </w:r>
    </w:p>
    <w:p w:rsidR="006952C3" w:rsidRDefault="006952C3" w:rsidP="006952C3">
      <w:pPr>
        <w:pStyle w:val="a3"/>
      </w:pPr>
      <w:r>
        <w:rPr>
          <w:rStyle w:val="a4"/>
        </w:rPr>
        <w:t>Явные и скрытые опасности современных молодежных хобби.</w:t>
      </w:r>
    </w:p>
    <w:p w:rsidR="006952C3" w:rsidRDefault="006952C3" w:rsidP="006952C3">
      <w:pPr>
        <w:pStyle w:val="a3"/>
      </w:pPr>
      <w:r>
        <w:t xml:space="preserve">В наше время стали распространёнными новые виды увлечений подростков и молодёжи, которые перешли из разряда экстремальных хобби в опасности, угрожающие жизни и здоровью людей: </w:t>
      </w:r>
      <w:proofErr w:type="spellStart"/>
      <w:r>
        <w:t>руфинг</w:t>
      </w:r>
      <w:proofErr w:type="spellEnd"/>
      <w:r>
        <w:t xml:space="preserve">, </w:t>
      </w:r>
      <w:proofErr w:type="spellStart"/>
      <w:r>
        <w:t>скайуокинг</w:t>
      </w:r>
      <w:proofErr w:type="spellEnd"/>
      <w:r>
        <w:t xml:space="preserve">, опасные </w:t>
      </w:r>
      <w:proofErr w:type="spellStart"/>
      <w:r>
        <w:t>селфи</w:t>
      </w:r>
      <w:proofErr w:type="spellEnd"/>
      <w:r>
        <w:t xml:space="preserve">, </w:t>
      </w:r>
      <w:proofErr w:type="spellStart"/>
      <w:r>
        <w:t>бейсджампинг</w:t>
      </w:r>
      <w:proofErr w:type="spellEnd"/>
      <w:r>
        <w:t xml:space="preserve">, </w:t>
      </w:r>
      <w:proofErr w:type="spellStart"/>
      <w:r>
        <w:t>планкинг</w:t>
      </w:r>
      <w:proofErr w:type="spellEnd"/>
      <w:r>
        <w:t xml:space="preserve">, </w:t>
      </w:r>
      <w:proofErr w:type="spellStart"/>
      <w:r>
        <w:t>терейнсёрфинг</w:t>
      </w:r>
      <w:proofErr w:type="spellEnd"/>
      <w:r>
        <w:t xml:space="preserve">, </w:t>
      </w:r>
      <w:proofErr w:type="spellStart"/>
      <w:r>
        <w:t>сталкерство</w:t>
      </w:r>
      <w:proofErr w:type="spellEnd"/>
      <w:r>
        <w:t xml:space="preserve">, </w:t>
      </w:r>
      <w:proofErr w:type="spellStart"/>
      <w:r>
        <w:t>флэшмобы</w:t>
      </w:r>
      <w:proofErr w:type="spellEnd"/>
      <w:r>
        <w:t xml:space="preserve"> и чрезмерное увлечение сетью Интернет.</w:t>
      </w:r>
    </w:p>
    <w:p w:rsidR="006952C3" w:rsidRDefault="006952C3" w:rsidP="006952C3">
      <w:pPr>
        <w:pStyle w:val="a3"/>
      </w:pPr>
      <w:r>
        <w:t>Некоторые экстремальные занятия могут стать в какой-то степени полезными, но только в том случае, если соблюдается техника безопасности и за тренировками следит опытный наставник. Но часто подростки настолько самоуверенны, что откровенно играют со смертью.</w:t>
      </w:r>
    </w:p>
    <w:p w:rsidR="006952C3" w:rsidRDefault="006952C3" w:rsidP="006952C3">
      <w:pPr>
        <w:pStyle w:val="a3"/>
      </w:pPr>
      <w:r>
        <w:t>Какие бы причины ни толкнули ребят идти на риск, в лучшем случае, они попадают в больницу, в худшем – становятся инвалидами или погибают.</w:t>
      </w:r>
    </w:p>
    <w:p w:rsidR="006952C3" w:rsidRDefault="006952C3" w:rsidP="006952C3">
      <w:pPr>
        <w:pStyle w:val="a3"/>
      </w:pPr>
      <w:r>
        <w:t>Впрочем, поклонников адреналина это не останавливает. И они придумывают новые способы пощекотать себе нервы: спускаются под землю, забираются на крыши, прыгают с высоты и ездят на электричках.</w:t>
      </w:r>
    </w:p>
    <w:p w:rsidR="006952C3" w:rsidRDefault="006952C3" w:rsidP="006952C3">
      <w:pPr>
        <w:pStyle w:val="a3"/>
      </w:pPr>
      <w:proofErr w:type="spellStart"/>
      <w:r>
        <w:rPr>
          <w:rStyle w:val="a4"/>
        </w:rPr>
        <w:t>Руфинг</w:t>
      </w:r>
      <w:proofErr w:type="spellEnd"/>
    </w:p>
    <w:p w:rsidR="006952C3" w:rsidRDefault="006952C3" w:rsidP="006952C3">
      <w:pPr>
        <w:pStyle w:val="a3"/>
      </w:pPr>
      <w:proofErr w:type="spellStart"/>
      <w:r>
        <w:rPr>
          <w:rStyle w:val="a4"/>
        </w:rPr>
        <w:t>Руфинг</w:t>
      </w:r>
      <w:proofErr w:type="spellEnd"/>
      <w:r>
        <w:rPr>
          <w:rStyle w:val="a4"/>
        </w:rPr>
        <w:t xml:space="preserve"> </w:t>
      </w:r>
      <w:r>
        <w:t>–</w:t>
      </w:r>
      <w:r>
        <w:rPr>
          <w:rStyle w:val="a4"/>
        </w:rPr>
        <w:t xml:space="preserve"> прогулки по крышам</w:t>
      </w:r>
    </w:p>
    <w:p w:rsidR="006952C3" w:rsidRDefault="006952C3" w:rsidP="006952C3">
      <w:pPr>
        <w:pStyle w:val="a3"/>
      </w:pPr>
      <w:proofErr w:type="spellStart"/>
      <w:r>
        <w:t>Руферы</w:t>
      </w:r>
      <w:proofErr w:type="spellEnd"/>
      <w:r>
        <w:t xml:space="preserve"> – эдакие </w:t>
      </w:r>
      <w:proofErr w:type="spellStart"/>
      <w:r>
        <w:t>Карлсоны</w:t>
      </w:r>
      <w:proofErr w:type="spellEnd"/>
      <w:r>
        <w:t xml:space="preserve"> нашего времени, </w:t>
      </w:r>
      <w:proofErr w:type="gramStart"/>
      <w:r>
        <w:t>которых</w:t>
      </w:r>
      <w:proofErr w:type="gramEnd"/>
      <w:r>
        <w:t xml:space="preserve"> со страшной силой тянет на крыши. Вооружившись фотоаппаратом или обычным телефоном с камерой, </w:t>
      </w:r>
      <w:proofErr w:type="spellStart"/>
      <w:r>
        <w:t>руферы</w:t>
      </w:r>
      <w:proofErr w:type="spellEnd"/>
      <w:r>
        <w:t xml:space="preserve"> готовы сутками бродить по чердакам и крышам </w:t>
      </w:r>
      <w:proofErr w:type="gramStart"/>
      <w:r>
        <w:t>городских</w:t>
      </w:r>
      <w:proofErr w:type="gramEnd"/>
      <w:r>
        <w:t xml:space="preserve"> многоэтажек и снимать виды, открывающиеся с высоты. Здесь они якобы ищут красоту, покой и вдохновение.</w:t>
      </w:r>
    </w:p>
    <w:p w:rsidR="006952C3" w:rsidRDefault="006952C3" w:rsidP="006952C3">
      <w:pPr>
        <w:pStyle w:val="a3"/>
      </w:pPr>
      <w:r>
        <w:t xml:space="preserve">Но </w:t>
      </w:r>
      <w:proofErr w:type="spellStart"/>
      <w:r>
        <w:t>руфинг</w:t>
      </w:r>
      <w:proofErr w:type="spellEnd"/>
      <w:r>
        <w:t xml:space="preserve"> заслуженно относится к самым опасным развлечениям подростков.</w:t>
      </w:r>
    </w:p>
    <w:p w:rsidR="006952C3" w:rsidRDefault="006952C3" w:rsidP="006952C3">
      <w:pPr>
        <w:pStyle w:val="a3"/>
      </w:pPr>
      <w:r>
        <w:t>Во-первых, проникновение на крышу незаконно, а значит, в случае чего вам придется забирать чадо из отделения милиции. Во-вторых, даже самые мирные развлечения на высоте пятиэтажного (и более) дома безобидными не назовешь.</w:t>
      </w:r>
    </w:p>
    <w:p w:rsidR="006952C3" w:rsidRDefault="006952C3" w:rsidP="006952C3">
      <w:pPr>
        <w:pStyle w:val="a3"/>
      </w:pPr>
      <w:r>
        <w:rPr>
          <w:i/>
          <w:iCs/>
        </w:rPr>
        <w:t>Соскользнула нога, споткнулся, испугался громкого звука и неудачно отшатнулся в сторону... Лучше не рисковать и заранее обсудить с подростком опасное хобби</w:t>
      </w:r>
      <w:proofErr w:type="gramStart"/>
      <w:r>
        <w:rPr>
          <w:i/>
          <w:iCs/>
        </w:rPr>
        <w:t xml:space="preserve"> .</w:t>
      </w:r>
      <w:proofErr w:type="gramEnd"/>
    </w:p>
    <w:p w:rsidR="006952C3" w:rsidRDefault="006952C3" w:rsidP="006952C3">
      <w:pPr>
        <w:pStyle w:val="a3"/>
      </w:pPr>
      <w:r>
        <w:rPr>
          <w:rStyle w:val="a4"/>
          <w:i/>
          <w:iCs/>
        </w:rPr>
        <w:t>Альтернатива</w:t>
      </w:r>
      <w:r>
        <w:rPr>
          <w:i/>
          <w:iCs/>
        </w:rPr>
        <w:t>:</w:t>
      </w:r>
      <w:r>
        <w:t xml:space="preserve"> полет на параплане, на воздушном шаре или на самолете с опытным инструктором.</w:t>
      </w:r>
    </w:p>
    <w:p w:rsidR="006952C3" w:rsidRDefault="006952C3" w:rsidP="006952C3">
      <w:pPr>
        <w:pStyle w:val="a3"/>
      </w:pPr>
      <w:proofErr w:type="spellStart"/>
      <w:r>
        <w:rPr>
          <w:rStyle w:val="a4"/>
        </w:rPr>
        <w:t>Скайуокинг</w:t>
      </w:r>
      <w:proofErr w:type="spellEnd"/>
    </w:p>
    <w:p w:rsidR="006952C3" w:rsidRDefault="006952C3" w:rsidP="006952C3">
      <w:pPr>
        <w:pStyle w:val="a3"/>
      </w:pPr>
      <w:proofErr w:type="spellStart"/>
      <w:r>
        <w:rPr>
          <w:rStyle w:val="a4"/>
        </w:rPr>
        <w:t>Скайуокинг</w:t>
      </w:r>
      <w:proofErr w:type="spellEnd"/>
      <w:r>
        <w:rPr>
          <w:rStyle w:val="a4"/>
        </w:rPr>
        <w:t xml:space="preserve"> </w:t>
      </w:r>
      <w:r>
        <w:t>–</w:t>
      </w:r>
      <w:r>
        <w:rPr>
          <w:rStyle w:val="a4"/>
        </w:rPr>
        <w:t xml:space="preserve"> покорение самых высоких точек в городе без специального снаряжения</w:t>
      </w:r>
    </w:p>
    <w:p w:rsidR="006952C3" w:rsidRDefault="006952C3" w:rsidP="006952C3">
      <w:pPr>
        <w:pStyle w:val="a3"/>
      </w:pPr>
      <w:proofErr w:type="spellStart"/>
      <w:r>
        <w:t>Скайуокеры</w:t>
      </w:r>
      <w:proofErr w:type="spellEnd"/>
      <w:r>
        <w:t xml:space="preserve">, как и </w:t>
      </w:r>
      <w:proofErr w:type="spellStart"/>
      <w:r>
        <w:t>руферы</w:t>
      </w:r>
      <w:proofErr w:type="spellEnd"/>
      <w:r>
        <w:t xml:space="preserve">, любят высоту. Даже </w:t>
      </w:r>
      <w:proofErr w:type="gramStart"/>
      <w:r>
        <w:t>само название</w:t>
      </w:r>
      <w:proofErr w:type="gramEnd"/>
      <w:r>
        <w:t xml:space="preserve"> этого увлечения дословно переводится как «хождение по небу».</w:t>
      </w:r>
    </w:p>
    <w:p w:rsidR="006952C3" w:rsidRDefault="006952C3" w:rsidP="006952C3">
      <w:pPr>
        <w:pStyle w:val="a3"/>
      </w:pPr>
      <w:proofErr w:type="spellStart"/>
      <w:r>
        <w:t>Скайуокеры</w:t>
      </w:r>
      <w:proofErr w:type="spellEnd"/>
      <w:r>
        <w:t xml:space="preserve"> забираются на самые высокие объекты: крыши небоскребов, башни, мосты. Это им нужно для того, чтобы сделать крутые фотографии и насладиться ощущением свободы и </w:t>
      </w:r>
      <w:proofErr w:type="spellStart"/>
      <w:r>
        <w:t>полета</w:t>
      </w:r>
      <w:proofErr w:type="gramStart"/>
      <w:r>
        <w:t>.И</w:t>
      </w:r>
      <w:proofErr w:type="gramEnd"/>
      <w:r>
        <w:t>менно</w:t>
      </w:r>
      <w:proofErr w:type="spellEnd"/>
      <w:r>
        <w:t xml:space="preserve"> это чувство – ну и, конечно, желание поразить сверстников заставляет </w:t>
      </w:r>
      <w:r>
        <w:lastRenderedPageBreak/>
        <w:t>отчаянных молодых людей подниматься на высоту нескольких сотен метров без страховки и снаряжения.</w:t>
      </w:r>
    </w:p>
    <w:p w:rsidR="006952C3" w:rsidRDefault="006952C3" w:rsidP="006952C3">
      <w:pPr>
        <w:pStyle w:val="a3"/>
      </w:pPr>
      <w:r>
        <w:rPr>
          <w:i/>
          <w:iCs/>
        </w:rPr>
        <w:t xml:space="preserve">Стоит ли говорить, как опасны такие </w:t>
      </w:r>
      <w:proofErr w:type="gramStart"/>
      <w:r>
        <w:rPr>
          <w:i/>
          <w:iCs/>
        </w:rPr>
        <w:t>подъемы</w:t>
      </w:r>
      <w:proofErr w:type="gramEnd"/>
      <w:r>
        <w:rPr>
          <w:i/>
          <w:iCs/>
        </w:rPr>
        <w:t xml:space="preserve"> и </w:t>
      </w:r>
      <w:proofErr w:type="gramStart"/>
      <w:r>
        <w:rPr>
          <w:i/>
          <w:iCs/>
        </w:rPr>
        <w:t>какому</w:t>
      </w:r>
      <w:proofErr w:type="gramEnd"/>
      <w:r>
        <w:rPr>
          <w:i/>
          <w:iCs/>
        </w:rPr>
        <w:t xml:space="preserve"> риску подвергают себя </w:t>
      </w:r>
      <w:proofErr w:type="spellStart"/>
      <w:r>
        <w:rPr>
          <w:i/>
          <w:iCs/>
        </w:rPr>
        <w:t>тинейджеры</w:t>
      </w:r>
      <w:proofErr w:type="spellEnd"/>
      <w:r>
        <w:rPr>
          <w:i/>
          <w:iCs/>
        </w:rPr>
        <w:t>?</w:t>
      </w:r>
    </w:p>
    <w:p w:rsidR="006952C3" w:rsidRDefault="006952C3" w:rsidP="006952C3">
      <w:pPr>
        <w:pStyle w:val="a3"/>
      </w:pPr>
      <w:r>
        <w:rPr>
          <w:rStyle w:val="a4"/>
          <w:i/>
          <w:iCs/>
        </w:rPr>
        <w:t>Альтернатива</w:t>
      </w:r>
      <w:r>
        <w:rPr>
          <w:i/>
          <w:iCs/>
        </w:rPr>
        <w:t>:</w:t>
      </w:r>
      <w:r>
        <w:t xml:space="preserve"> полет на воздушном шаре, скалолазание, прыжок с парашютом с инструктором</w:t>
      </w:r>
    </w:p>
    <w:p w:rsidR="006952C3" w:rsidRDefault="006952C3" w:rsidP="006952C3">
      <w:pPr>
        <w:pStyle w:val="a3"/>
      </w:pPr>
      <w:proofErr w:type="spellStart"/>
      <w:r>
        <w:rPr>
          <w:rStyle w:val="a4"/>
        </w:rPr>
        <w:t>Диггерство</w:t>
      </w:r>
      <w:proofErr w:type="spellEnd"/>
    </w:p>
    <w:p w:rsidR="006952C3" w:rsidRDefault="006952C3" w:rsidP="006952C3">
      <w:pPr>
        <w:pStyle w:val="a3"/>
      </w:pPr>
      <w:proofErr w:type="spellStart"/>
      <w:r>
        <w:rPr>
          <w:rStyle w:val="a4"/>
        </w:rPr>
        <w:t>Диггерство</w:t>
      </w:r>
      <w:proofErr w:type="spellEnd"/>
      <w:r>
        <w:rPr>
          <w:rStyle w:val="a4"/>
        </w:rPr>
        <w:t xml:space="preserve"> – спуск и изучение подземных коммуникаций (шахты метро, бомбоубежища и так далее)</w:t>
      </w:r>
      <w:r>
        <w:br/>
        <w:t>Кто-то считает диггеров современными археологами и искателями сокровищ. Однако, к сожалению, в большинстве своем современные подростки лезут в подземелья не из любви к истории и археологии. Ребятам не хватает адреналина, да и перед товарищами хочется «</w:t>
      </w:r>
      <w:proofErr w:type="spellStart"/>
      <w:r>
        <w:t>понтануться</w:t>
      </w:r>
      <w:proofErr w:type="spellEnd"/>
      <w:r>
        <w:t>».</w:t>
      </w:r>
    </w:p>
    <w:p w:rsidR="006952C3" w:rsidRDefault="006952C3" w:rsidP="006952C3">
      <w:pPr>
        <w:pStyle w:val="a3"/>
      </w:pPr>
      <w:r>
        <w:t xml:space="preserve">Подземки, бомбоубежища и шахты манят </w:t>
      </w:r>
      <w:proofErr w:type="gramStart"/>
      <w:r>
        <w:t>безрассудных</w:t>
      </w:r>
      <w:proofErr w:type="gramEnd"/>
      <w:r>
        <w:t xml:space="preserve"> </w:t>
      </w:r>
      <w:proofErr w:type="spellStart"/>
      <w:r>
        <w:t>тинейджеров</w:t>
      </w:r>
      <w:proofErr w:type="spellEnd"/>
      <w:r>
        <w:t>, как магнит. Это же настоящий триллер с эффектом присутствия!</w:t>
      </w:r>
    </w:p>
    <w:p w:rsidR="006952C3" w:rsidRDefault="006952C3" w:rsidP="006952C3">
      <w:pPr>
        <w:pStyle w:val="a3"/>
      </w:pPr>
      <w:r>
        <w:t xml:space="preserve">А недавно </w:t>
      </w:r>
      <w:proofErr w:type="spellStart"/>
      <w:r>
        <w:t>диггерство</w:t>
      </w:r>
      <w:proofErr w:type="spellEnd"/>
      <w:r>
        <w:t xml:space="preserve"> и вовсе вышло на новый уровень: сейчас можно заказать экскурсию по городским подземельям. Опытный диггер проводит любителей острых ощущений по относительно безопасным путям, чтобы почувствовать всю мрачную прелесть подземелий. Но даже с ним никто не застрахован от обрушений, да и доверять таким экскурсоводам не всегда можно – в таких местах очень легко заблудиться.</w:t>
      </w:r>
    </w:p>
    <w:p w:rsidR="006952C3" w:rsidRDefault="006952C3" w:rsidP="006952C3">
      <w:pPr>
        <w:pStyle w:val="a3"/>
      </w:pPr>
      <w:r>
        <w:rPr>
          <w:i/>
          <w:iCs/>
        </w:rPr>
        <w:t>Однажды подобная «прогулка» чуть не закончилась трагедией: проводники бросили своих клиентов в подземельях и скрылись.</w:t>
      </w:r>
    </w:p>
    <w:p w:rsidR="006952C3" w:rsidRDefault="006952C3" w:rsidP="006952C3">
      <w:pPr>
        <w:pStyle w:val="a3"/>
      </w:pPr>
      <w:r>
        <w:rPr>
          <w:rStyle w:val="a4"/>
          <w:i/>
          <w:iCs/>
        </w:rPr>
        <w:t>Альтернатива</w:t>
      </w:r>
      <w:r>
        <w:rPr>
          <w:i/>
          <w:iCs/>
        </w:rPr>
        <w:t>:</w:t>
      </w:r>
      <w:r>
        <w:t xml:space="preserve"> изучение истории, поездка в археологический лагерь.</w:t>
      </w:r>
    </w:p>
    <w:p w:rsidR="006952C3" w:rsidRDefault="006952C3" w:rsidP="006952C3">
      <w:pPr>
        <w:pStyle w:val="a3"/>
      </w:pPr>
      <w:proofErr w:type="spellStart"/>
      <w:r>
        <w:rPr>
          <w:rStyle w:val="a4"/>
        </w:rPr>
        <w:t>Сталкерство</w:t>
      </w:r>
      <w:proofErr w:type="spellEnd"/>
    </w:p>
    <w:p w:rsidR="006952C3" w:rsidRDefault="006952C3" w:rsidP="006952C3">
      <w:pPr>
        <w:pStyle w:val="a3"/>
      </w:pPr>
      <w:proofErr w:type="spellStart"/>
      <w:r>
        <w:rPr>
          <w:rStyle w:val="a4"/>
        </w:rPr>
        <w:t>Сталкерство</w:t>
      </w:r>
      <w:proofErr w:type="spellEnd"/>
      <w:r>
        <w:rPr>
          <w:rStyle w:val="a4"/>
        </w:rPr>
        <w:t xml:space="preserve"> </w:t>
      </w:r>
      <w:r>
        <w:t>–</w:t>
      </w:r>
      <w:r>
        <w:rPr>
          <w:rStyle w:val="a4"/>
        </w:rPr>
        <w:t xml:space="preserve"> посещение и изучение заброшенных мест</w:t>
      </w:r>
    </w:p>
    <w:p w:rsidR="006952C3" w:rsidRDefault="006952C3" w:rsidP="006952C3">
      <w:pPr>
        <w:pStyle w:val="a3"/>
      </w:pPr>
      <w:r>
        <w:t xml:space="preserve">Недалеко от диггеров ушли так </w:t>
      </w:r>
      <w:proofErr w:type="gramStart"/>
      <w:r>
        <w:t>называемые</w:t>
      </w:r>
      <w:proofErr w:type="gramEnd"/>
      <w:r>
        <w:t xml:space="preserve"> </w:t>
      </w:r>
      <w:proofErr w:type="spellStart"/>
      <w:r>
        <w:t>сталкеры</w:t>
      </w:r>
      <w:proofErr w:type="spellEnd"/>
      <w:r>
        <w:t>. Им также близка «романтика» заброшенных мест, но, в отличие от диггеров, они посещают еще и наземные локации: недостроенные здания, глухие деревни, неработающие заводы.</w:t>
      </w:r>
    </w:p>
    <w:p w:rsidR="006952C3" w:rsidRDefault="006952C3" w:rsidP="006952C3">
      <w:pPr>
        <w:pStyle w:val="a3"/>
      </w:pPr>
      <w:r>
        <w:t>Вдохновленные компьютерной игрой (S.T.A.L.K.E.R) и жаждой приключений, подростки часто залезают туда, куда ходить не следовало бы. Военные склады, закрытые объекты, промышленные предприятия…</w:t>
      </w:r>
    </w:p>
    <w:p w:rsidR="006952C3" w:rsidRDefault="006952C3" w:rsidP="006952C3">
      <w:pPr>
        <w:pStyle w:val="a3"/>
      </w:pPr>
      <w:r>
        <w:t xml:space="preserve">Человек, попавший туда незаконно, становится правонарушителем. Некоторые особо </w:t>
      </w:r>
      <w:proofErr w:type="spellStart"/>
      <w:r>
        <w:t>безбашенные</w:t>
      </w:r>
      <w:proofErr w:type="spellEnd"/>
      <w:r>
        <w:t xml:space="preserve"> </w:t>
      </w:r>
      <w:proofErr w:type="spellStart"/>
      <w:r>
        <w:t>тинейджеры</w:t>
      </w:r>
      <w:proofErr w:type="spellEnd"/>
      <w:r>
        <w:t xml:space="preserve"> даже пробираются на территорию Чернобыльской зоны.</w:t>
      </w:r>
    </w:p>
    <w:p w:rsidR="006952C3" w:rsidRDefault="006952C3" w:rsidP="006952C3">
      <w:pPr>
        <w:pStyle w:val="a3"/>
      </w:pPr>
      <w:r>
        <w:rPr>
          <w:i/>
          <w:iCs/>
        </w:rPr>
        <w:t>Стоит ли говорить, как рискованно там находиться?</w:t>
      </w:r>
    </w:p>
    <w:p w:rsidR="006952C3" w:rsidRDefault="006952C3" w:rsidP="006952C3">
      <w:pPr>
        <w:pStyle w:val="a3"/>
      </w:pPr>
      <w:r>
        <w:t xml:space="preserve">Однако опасностей у юных </w:t>
      </w:r>
      <w:proofErr w:type="spellStart"/>
      <w:r>
        <w:t>сталкеров</w:t>
      </w:r>
      <w:proofErr w:type="spellEnd"/>
      <w:r>
        <w:t xml:space="preserve"> хватает и в общедоступных местах – от ветхих конструкций, готовых рухнуть под самым незначительным весом, до бомжей и бродячих собак.</w:t>
      </w:r>
    </w:p>
    <w:p w:rsidR="006952C3" w:rsidRDefault="006952C3" w:rsidP="006952C3">
      <w:pPr>
        <w:pStyle w:val="a3"/>
      </w:pPr>
      <w:r>
        <w:rPr>
          <w:rStyle w:val="a4"/>
          <w:i/>
          <w:iCs/>
        </w:rPr>
        <w:t>Альтернатива</w:t>
      </w:r>
      <w:r>
        <w:rPr>
          <w:i/>
          <w:iCs/>
        </w:rPr>
        <w:t>:</w:t>
      </w:r>
      <w:r>
        <w:t xml:space="preserve"> туристические походы - пешие и на байдарках, изучение истории.</w:t>
      </w:r>
    </w:p>
    <w:p w:rsidR="006952C3" w:rsidRDefault="006952C3" w:rsidP="006952C3">
      <w:pPr>
        <w:pStyle w:val="a3"/>
      </w:pPr>
      <w:proofErr w:type="spellStart"/>
      <w:r>
        <w:rPr>
          <w:rStyle w:val="a4"/>
        </w:rPr>
        <w:lastRenderedPageBreak/>
        <w:t>Зацепинг</w:t>
      </w:r>
      <w:proofErr w:type="spellEnd"/>
    </w:p>
    <w:p w:rsidR="006952C3" w:rsidRDefault="006952C3" w:rsidP="006952C3">
      <w:pPr>
        <w:pStyle w:val="a3"/>
      </w:pPr>
      <w:proofErr w:type="spellStart"/>
      <w:r>
        <w:rPr>
          <w:rStyle w:val="a4"/>
        </w:rPr>
        <w:t>Планкинг</w:t>
      </w:r>
      <w:proofErr w:type="spellEnd"/>
    </w:p>
    <w:p w:rsidR="006952C3" w:rsidRDefault="006952C3" w:rsidP="006952C3">
      <w:pPr>
        <w:pStyle w:val="a3"/>
      </w:pPr>
      <w:proofErr w:type="spellStart"/>
      <w:r>
        <w:t>Планкинг</w:t>
      </w:r>
      <w:proofErr w:type="spellEnd"/>
      <w:r>
        <w:t xml:space="preserve"> – это </w:t>
      </w:r>
      <w:proofErr w:type="gramStart"/>
      <w:r>
        <w:t>модный</w:t>
      </w:r>
      <w:proofErr w:type="gramEnd"/>
      <w:r>
        <w:t xml:space="preserve"> </w:t>
      </w:r>
      <w:proofErr w:type="spellStart"/>
      <w:r>
        <w:t>флешмоб</w:t>
      </w:r>
      <w:proofErr w:type="spellEnd"/>
      <w:r>
        <w:t xml:space="preserve">, который прельщает своей доступностью. Его суть заключается в том, чтобы лечь в необычном месте лицом вниз и </w:t>
      </w:r>
      <w:proofErr w:type="gramStart"/>
      <w:r>
        <w:t>заснять</w:t>
      </w:r>
      <w:proofErr w:type="gramEnd"/>
      <w:r>
        <w:t xml:space="preserve"> это на фото или видео</w:t>
      </w:r>
    </w:p>
    <w:p w:rsidR="006952C3" w:rsidRDefault="006952C3" w:rsidP="006952C3">
      <w:pPr>
        <w:pStyle w:val="a3"/>
      </w:pPr>
      <w:r>
        <w:t xml:space="preserve">Лег лицом вниз, вытянул руки по швам, дал товарищу сфотографировать себя и выложил это в Интернет - поздравляем, ты </w:t>
      </w:r>
      <w:proofErr w:type="spellStart"/>
      <w:r>
        <w:t>планкер</w:t>
      </w:r>
      <w:proofErr w:type="spellEnd"/>
      <w:r>
        <w:t>!</w:t>
      </w:r>
    </w:p>
    <w:p w:rsidR="006952C3" w:rsidRDefault="006952C3" w:rsidP="006952C3">
      <w:pPr>
        <w:pStyle w:val="a3"/>
      </w:pPr>
      <w:r>
        <w:t xml:space="preserve">Родиной </w:t>
      </w:r>
      <w:proofErr w:type="spellStart"/>
      <w:r>
        <w:t>планкинга</w:t>
      </w:r>
      <w:proofErr w:type="spellEnd"/>
      <w:r>
        <w:t xml:space="preserve"> можно считать Англию, но в Россию он пришел из Австралии, где это увлечение пользуется огромной популярностью.</w:t>
      </w:r>
    </w:p>
    <w:p w:rsidR="006952C3" w:rsidRDefault="006952C3" w:rsidP="006952C3">
      <w:pPr>
        <w:pStyle w:val="a3"/>
      </w:pPr>
      <w:r>
        <w:t xml:space="preserve">Названий у </w:t>
      </w:r>
      <w:proofErr w:type="spellStart"/>
      <w:r>
        <w:t>планкинга</w:t>
      </w:r>
      <w:proofErr w:type="spellEnd"/>
      <w:r>
        <w:t xml:space="preserve"> множество: «</w:t>
      </w:r>
      <w:proofErr w:type="spellStart"/>
      <w:r>
        <w:t>паркур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ленивых», «притворись мертвым», «на животе». Где только не лежат </w:t>
      </w:r>
      <w:proofErr w:type="gramStart"/>
      <w:r>
        <w:t>современные</w:t>
      </w:r>
      <w:proofErr w:type="gramEnd"/>
      <w:r>
        <w:t xml:space="preserve"> </w:t>
      </w:r>
      <w:proofErr w:type="spellStart"/>
      <w:r>
        <w:t>планкеры</w:t>
      </w:r>
      <w:proofErr w:type="spellEnd"/>
      <w:r>
        <w:t>! На коленях у друзей, на скамейках и бордюрах, в торговых центрах и даже в полицейских участках!</w:t>
      </w:r>
    </w:p>
    <w:p w:rsidR="006952C3" w:rsidRDefault="006952C3" w:rsidP="006952C3">
      <w:pPr>
        <w:pStyle w:val="a3"/>
      </w:pPr>
      <w:proofErr w:type="gramStart"/>
      <w:r>
        <w:t>Но</w:t>
      </w:r>
      <w:proofErr w:type="gramEnd"/>
      <w:r>
        <w:t xml:space="preserve"> несмотря на абсурдность и комичность этого хобби, оно может привести к трагическим событиям. Ради эффектных кадров </w:t>
      </w:r>
      <w:proofErr w:type="spellStart"/>
      <w:r>
        <w:t>планкеры</w:t>
      </w:r>
      <w:proofErr w:type="spellEnd"/>
      <w:r>
        <w:t xml:space="preserve"> выбирают самые необычные и экстремальные места.</w:t>
      </w:r>
    </w:p>
    <w:p w:rsidR="006952C3" w:rsidRDefault="006952C3" w:rsidP="006952C3">
      <w:pPr>
        <w:pStyle w:val="a3"/>
      </w:pPr>
      <w:r>
        <w:rPr>
          <w:i/>
          <w:iCs/>
        </w:rPr>
        <w:t>По Сети гуляют фото с «планкой» на поручнях в метро, на выступающих элементах памятников и на рельсах.</w:t>
      </w:r>
    </w:p>
    <w:p w:rsidR="006952C3" w:rsidRDefault="006952C3" w:rsidP="006952C3">
      <w:pPr>
        <w:pStyle w:val="a3"/>
      </w:pPr>
      <w:r>
        <w:t xml:space="preserve">Были случаи, когда </w:t>
      </w:r>
      <w:proofErr w:type="spellStart"/>
      <w:r>
        <w:t>экстремальщики</w:t>
      </w:r>
      <w:proofErr w:type="spellEnd"/>
      <w:r>
        <w:t>, желая поразить зрителей, располагались на балконных ограждениях и на краю крыши. К сожалению, такое лихачество не всегда заканчивается благополучно.</w:t>
      </w:r>
    </w:p>
    <w:p w:rsidR="006952C3" w:rsidRDefault="006952C3" w:rsidP="006952C3">
      <w:pPr>
        <w:pStyle w:val="a3"/>
      </w:pPr>
      <w:r>
        <w:rPr>
          <w:rStyle w:val="a4"/>
          <w:i/>
          <w:iCs/>
        </w:rPr>
        <w:t>Альтернатива</w:t>
      </w:r>
      <w:r>
        <w:rPr>
          <w:i/>
          <w:iCs/>
        </w:rPr>
        <w:t>:</w:t>
      </w:r>
      <w:r>
        <w:t xml:space="preserve"> танцы, легкая атлетика, спортивная гимнастика.</w:t>
      </w:r>
    </w:p>
    <w:p w:rsidR="00EB72B0" w:rsidRPr="00EB72B0" w:rsidRDefault="00EB72B0" w:rsidP="00EB72B0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bookmarkStart w:id="0" w:name="_GoBack"/>
      <w:r w:rsidRPr="00EB72B0">
        <w:rPr>
          <w:rFonts w:eastAsia="Times New Roman"/>
          <w:b/>
          <w:bCs/>
          <w:kern w:val="36"/>
          <w:lang w:eastAsia="ru-RU"/>
        </w:rPr>
        <w:t>Виды знаков дорожного движения и их назначение</w:t>
      </w:r>
    </w:p>
    <w:bookmarkEnd w:id="0"/>
    <w:p w:rsidR="00EB72B0" w:rsidRPr="00EB72B0" w:rsidRDefault="00EB72B0" w:rsidP="00EB72B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EB72B0">
        <w:rPr>
          <w:rFonts w:eastAsia="Times New Roman"/>
          <w:sz w:val="24"/>
          <w:szCs w:val="24"/>
          <w:lang w:eastAsia="ru-RU"/>
        </w:rPr>
        <w:t xml:space="preserve">После завершения работ по </w:t>
      </w:r>
      <w:hyperlink r:id="rId6" w:tgtFrame="_blank" w:history="1">
        <w:r w:rsidRPr="00EB72B0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асфальтированию дорог</w:t>
        </w:r>
      </w:hyperlink>
      <w:r w:rsidRPr="00EB72B0">
        <w:rPr>
          <w:rFonts w:eastAsia="Times New Roman"/>
          <w:sz w:val="24"/>
          <w:szCs w:val="24"/>
          <w:lang w:eastAsia="ru-RU"/>
        </w:rPr>
        <w:t xml:space="preserve"> приступают к установке дорожных знаков и </w:t>
      </w:r>
      <w:proofErr w:type="gramStart"/>
      <w:r w:rsidRPr="00EB72B0">
        <w:rPr>
          <w:rFonts w:eastAsia="Times New Roman"/>
          <w:sz w:val="24"/>
          <w:szCs w:val="24"/>
          <w:lang w:eastAsia="ru-RU"/>
        </w:rPr>
        <w:t>нанесении</w:t>
      </w:r>
      <w:proofErr w:type="gramEnd"/>
      <w:r w:rsidRPr="00EB72B0">
        <w:rPr>
          <w:rFonts w:eastAsia="Times New Roman"/>
          <w:sz w:val="24"/>
          <w:szCs w:val="24"/>
          <w:lang w:eastAsia="ru-RU"/>
        </w:rPr>
        <w:t xml:space="preserve"> разметки. Целью </w:t>
      </w:r>
      <w:hyperlink r:id="rId7" w:tgtFrame="_blank" w:history="1">
        <w:r w:rsidRPr="00EB72B0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дорожных знаков и разметки</w:t>
        </w:r>
      </w:hyperlink>
      <w:r w:rsidRPr="00EB72B0">
        <w:rPr>
          <w:rFonts w:eastAsia="Times New Roman"/>
          <w:sz w:val="24"/>
          <w:szCs w:val="24"/>
          <w:lang w:eastAsia="ru-RU"/>
        </w:rPr>
        <w:t xml:space="preserve"> является безопасность водителей и пешеходов, также они обеспечивают упорядоченное движение на дорогах. Существует несколько групп знаков, которые несут в себе определенную информацию. Ниже перечислены основные группы дорожных знаков:</w:t>
      </w:r>
    </w:p>
    <w:p w:rsidR="00EB72B0" w:rsidRPr="00EB72B0" w:rsidRDefault="00EB72B0" w:rsidP="00EB72B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EB72B0">
        <w:rPr>
          <w:rFonts w:eastAsia="Times New Roman"/>
          <w:b/>
          <w:bCs/>
          <w:sz w:val="24"/>
          <w:szCs w:val="24"/>
          <w:lang w:eastAsia="ru-RU"/>
        </w:rPr>
        <w:t>Предупреждающие знаки</w:t>
      </w:r>
      <w:r w:rsidRPr="00EB72B0">
        <w:rPr>
          <w:rFonts w:eastAsia="Times New Roman"/>
          <w:sz w:val="24"/>
          <w:szCs w:val="24"/>
          <w:lang w:eastAsia="ru-RU"/>
        </w:rPr>
        <w:t xml:space="preserve"> - данная группа в форме черного рисунка, который наносится на светлый фон треугольника или прямоугольника. По краям </w:t>
      </w:r>
      <w:proofErr w:type="spellStart"/>
      <w:r w:rsidRPr="00EB72B0">
        <w:rPr>
          <w:rFonts w:eastAsia="Times New Roman"/>
          <w:sz w:val="24"/>
          <w:szCs w:val="24"/>
          <w:lang w:eastAsia="ru-RU"/>
        </w:rPr>
        <w:t>геометрич</w:t>
      </w:r>
      <w:proofErr w:type="spellEnd"/>
      <w:r w:rsidRPr="00EB72B0">
        <w:rPr>
          <w:rFonts w:eastAsia="Times New Roman"/>
          <w:sz w:val="24"/>
          <w:szCs w:val="24"/>
          <w:lang w:eastAsia="ru-RU"/>
        </w:rPr>
        <w:t xml:space="preserve">. фигуры проходит красная окантовка, что улучшает видимость с больших расстояний. Данный вид знаков предоставляет безопасность людям и предназначен для предостережения участников дорожного движения от ДТП, от потенциальной угрозы и </w:t>
      </w:r>
      <w:proofErr w:type="gramStart"/>
      <w:r w:rsidRPr="00EB72B0">
        <w:rPr>
          <w:rFonts w:eastAsia="Times New Roman"/>
          <w:sz w:val="24"/>
          <w:szCs w:val="24"/>
          <w:lang w:eastAsia="ru-RU"/>
        </w:rPr>
        <w:t>затруднениях</w:t>
      </w:r>
      <w:proofErr w:type="gramEnd"/>
      <w:r w:rsidRPr="00EB72B0">
        <w:rPr>
          <w:rFonts w:eastAsia="Times New Roman"/>
          <w:sz w:val="24"/>
          <w:szCs w:val="24"/>
          <w:lang w:eastAsia="ru-RU"/>
        </w:rPr>
        <w:t xml:space="preserve"> на проезжей части. Нумерация этих знаков начинается с единицы.</w:t>
      </w:r>
    </w:p>
    <w:p w:rsidR="00EB72B0" w:rsidRPr="00EB72B0" w:rsidRDefault="00EB72B0" w:rsidP="00EB72B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EB72B0">
        <w:rPr>
          <w:rFonts w:eastAsia="Times New Roman"/>
          <w:b/>
          <w:bCs/>
          <w:sz w:val="24"/>
          <w:szCs w:val="24"/>
          <w:lang w:eastAsia="ru-RU"/>
        </w:rPr>
        <w:t>Приоритетные знаки</w:t>
      </w:r>
      <w:r w:rsidRPr="00EB72B0">
        <w:rPr>
          <w:rFonts w:eastAsia="Times New Roman"/>
          <w:sz w:val="24"/>
          <w:szCs w:val="24"/>
          <w:lang w:eastAsia="ru-RU"/>
        </w:rPr>
        <w:t xml:space="preserve"> - указывают водителям приоритет главной дороги. Располагаются чаще всего и других участках с затрудненным движением автомобилей. Нумерация данных знаков начинается с двойки. Могут иметь различные цвета и конфигурацию.</w:t>
      </w:r>
    </w:p>
    <w:p w:rsidR="00EB72B0" w:rsidRPr="00EB72B0" w:rsidRDefault="00EB72B0" w:rsidP="00EB72B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EB72B0">
        <w:rPr>
          <w:rFonts w:eastAsia="Times New Roman"/>
          <w:b/>
          <w:bCs/>
          <w:sz w:val="24"/>
          <w:szCs w:val="24"/>
          <w:lang w:eastAsia="ru-RU"/>
        </w:rPr>
        <w:t>Запрещающие знаки</w:t>
      </w:r>
      <w:r w:rsidRPr="00EB72B0">
        <w:rPr>
          <w:rFonts w:eastAsia="Times New Roman"/>
          <w:sz w:val="24"/>
          <w:szCs w:val="24"/>
          <w:lang w:eastAsia="ru-RU"/>
        </w:rPr>
        <w:t xml:space="preserve"> - эта группа знаков делится </w:t>
      </w:r>
      <w:proofErr w:type="gramStart"/>
      <w:r w:rsidRPr="00EB72B0">
        <w:rPr>
          <w:rFonts w:eastAsia="Times New Roman"/>
          <w:sz w:val="24"/>
          <w:szCs w:val="24"/>
          <w:lang w:eastAsia="ru-RU"/>
        </w:rPr>
        <w:t>на</w:t>
      </w:r>
      <w:proofErr w:type="gramEnd"/>
      <w:r w:rsidRPr="00EB72B0">
        <w:rPr>
          <w:rFonts w:eastAsia="Times New Roman"/>
          <w:sz w:val="24"/>
          <w:szCs w:val="24"/>
          <w:lang w:eastAsia="ru-RU"/>
        </w:rPr>
        <w:t xml:space="preserve">: запретные и ограничивающие. В первом случае движение по запретному направлению категорически запрещено. Во втором случае движение разрешено, но с особой осторожностью. Знак круглой формы с нанесенным внутри черным рисунком. Фон может быть белого или голубого цвета. Нумерация начинается с тройки. </w:t>
      </w:r>
    </w:p>
    <w:p w:rsidR="00EB72B0" w:rsidRPr="00EB72B0" w:rsidRDefault="00EB72B0" w:rsidP="00EB72B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EB72B0">
        <w:rPr>
          <w:rFonts w:eastAsia="Times New Roman"/>
          <w:b/>
          <w:bCs/>
          <w:sz w:val="24"/>
          <w:szCs w:val="24"/>
          <w:lang w:eastAsia="ru-RU"/>
        </w:rPr>
        <w:lastRenderedPageBreak/>
        <w:t>Предписывающие знаки</w:t>
      </w:r>
      <w:r w:rsidRPr="00EB72B0">
        <w:rPr>
          <w:rFonts w:eastAsia="Times New Roman"/>
          <w:sz w:val="24"/>
          <w:szCs w:val="24"/>
          <w:lang w:eastAsia="ru-RU"/>
        </w:rPr>
        <w:t xml:space="preserve"> – данные знаки служат для указания направления передвижения спецтранспорта и других машин, ограничение скорости. Белый рисунок наносится на синий фон круглой формы.</w:t>
      </w:r>
    </w:p>
    <w:p w:rsidR="00EB72B0" w:rsidRPr="00EB72B0" w:rsidRDefault="00EB72B0" w:rsidP="00EB72B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EB72B0">
        <w:rPr>
          <w:rFonts w:eastAsia="Times New Roman"/>
          <w:b/>
          <w:bCs/>
          <w:sz w:val="24"/>
          <w:szCs w:val="24"/>
          <w:lang w:eastAsia="ru-RU"/>
        </w:rPr>
        <w:t>Особо предписывающие знаки</w:t>
      </w:r>
      <w:r w:rsidRPr="00EB72B0">
        <w:rPr>
          <w:rFonts w:eastAsia="Times New Roman"/>
          <w:sz w:val="24"/>
          <w:szCs w:val="24"/>
          <w:lang w:eastAsia="ru-RU"/>
        </w:rPr>
        <w:t xml:space="preserve"> - эти знаки нужны для регулирования движения пешеходов и водителей. Они обозначают приоритетные полосы, пешеходные переходы и т.п. Нумерация начинается с пятерки. Знак прямоугольной или квадратной формы, зеленого, белого или голубого цвета.</w:t>
      </w:r>
    </w:p>
    <w:p w:rsidR="00EB72B0" w:rsidRPr="00EB72B0" w:rsidRDefault="00EB72B0" w:rsidP="00EB72B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EB72B0">
        <w:rPr>
          <w:rFonts w:eastAsia="Times New Roman"/>
          <w:b/>
          <w:bCs/>
          <w:sz w:val="24"/>
          <w:szCs w:val="24"/>
          <w:lang w:eastAsia="ru-RU"/>
        </w:rPr>
        <w:t>Информационно-указательные знаки</w:t>
      </w:r>
      <w:r w:rsidRPr="00EB72B0">
        <w:rPr>
          <w:rFonts w:eastAsia="Times New Roman"/>
          <w:sz w:val="24"/>
          <w:szCs w:val="24"/>
          <w:lang w:eastAsia="ru-RU"/>
        </w:rPr>
        <w:t>. Знаки этой группы несут информацию о нас</w:t>
      </w:r>
      <w:proofErr w:type="gramStart"/>
      <w:r w:rsidRPr="00EB72B0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EB72B0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EB72B0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EB72B0">
        <w:rPr>
          <w:rFonts w:eastAsia="Times New Roman"/>
          <w:sz w:val="24"/>
          <w:szCs w:val="24"/>
          <w:lang w:eastAsia="ru-RU"/>
        </w:rPr>
        <w:t>унктах, расположении полос, транспортных развязках и так далее. Они указывают на положение дороги, режим передвижения и т.п. Нумерация начинается с шести. Квадратной или прямоугольной формы. Цвет фона знака – синий или белый, рисунок – черный или белый, окантовка синего цвета.</w:t>
      </w:r>
    </w:p>
    <w:p w:rsidR="00EB72B0" w:rsidRPr="00EB72B0" w:rsidRDefault="00EB72B0" w:rsidP="00EB72B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EB72B0">
        <w:rPr>
          <w:rFonts w:eastAsia="Times New Roman"/>
          <w:b/>
          <w:bCs/>
          <w:sz w:val="24"/>
          <w:szCs w:val="24"/>
          <w:lang w:eastAsia="ru-RU"/>
        </w:rPr>
        <w:t xml:space="preserve">Сервисные знаки </w:t>
      </w:r>
      <w:r w:rsidRPr="00EB72B0">
        <w:rPr>
          <w:rFonts w:eastAsia="Times New Roman"/>
          <w:sz w:val="24"/>
          <w:szCs w:val="24"/>
          <w:lang w:eastAsia="ru-RU"/>
        </w:rPr>
        <w:t>- необходимы для информирования о наличии поблизости кафе, места для отдыха и сна, заправочная станция и т. д. Нумеруется семеркой. Внешний вид не отличается от информационных щитов.</w:t>
      </w:r>
    </w:p>
    <w:p w:rsidR="00EB72B0" w:rsidRPr="00EB72B0" w:rsidRDefault="00EB72B0" w:rsidP="00EB72B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EB72B0">
        <w:rPr>
          <w:rFonts w:eastAsia="Times New Roman"/>
          <w:b/>
          <w:bCs/>
          <w:sz w:val="24"/>
          <w:szCs w:val="24"/>
          <w:lang w:eastAsia="ru-RU"/>
        </w:rPr>
        <w:t>Дополнительно информативные знаки</w:t>
      </w:r>
      <w:r w:rsidRPr="00EB72B0">
        <w:rPr>
          <w:rFonts w:eastAsia="Times New Roman"/>
          <w:sz w:val="24"/>
          <w:szCs w:val="24"/>
          <w:lang w:eastAsia="ru-RU"/>
        </w:rPr>
        <w:t xml:space="preserve"> - нужны только для доп. информации о действии основных установленных знаков. Эти знаки прямоугольной формы с черным рисунком и окантовкой на светлом фоне.</w:t>
      </w:r>
    </w:p>
    <w:p w:rsidR="006952C3" w:rsidRDefault="006952C3"/>
    <w:sectPr w:rsidR="006952C3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0228D"/>
    <w:multiLevelType w:val="multilevel"/>
    <w:tmpl w:val="477C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C3"/>
    <w:rsid w:val="006952C3"/>
    <w:rsid w:val="00A82112"/>
    <w:rsid w:val="00CA6BD8"/>
    <w:rsid w:val="00E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2B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2C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2C3"/>
    <w:rPr>
      <w:b/>
      <w:bCs/>
    </w:rPr>
  </w:style>
  <w:style w:type="character" w:customStyle="1" w:styleId="11">
    <w:name w:val="Основной текст Знак1"/>
    <w:basedOn w:val="a0"/>
    <w:link w:val="a5"/>
    <w:uiPriority w:val="99"/>
    <w:rsid w:val="006952C3"/>
    <w:rPr>
      <w:sz w:val="21"/>
      <w:szCs w:val="21"/>
      <w:shd w:val="clear" w:color="auto" w:fill="FFFFFF"/>
    </w:rPr>
  </w:style>
  <w:style w:type="paragraph" w:styleId="a5">
    <w:name w:val="Body Text"/>
    <w:basedOn w:val="a"/>
    <w:link w:val="11"/>
    <w:uiPriority w:val="99"/>
    <w:rsid w:val="006952C3"/>
    <w:pPr>
      <w:shd w:val="clear" w:color="auto" w:fill="FFFFFF"/>
      <w:spacing w:before="120" w:line="250" w:lineRule="exact"/>
      <w:ind w:hanging="340"/>
      <w:jc w:val="both"/>
    </w:pPr>
    <w:rPr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6952C3"/>
  </w:style>
  <w:style w:type="character" w:customStyle="1" w:styleId="10">
    <w:name w:val="Заголовок 1 Знак"/>
    <w:basedOn w:val="a0"/>
    <w:link w:val="1"/>
    <w:uiPriority w:val="9"/>
    <w:rsid w:val="00EB72B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EB72B0"/>
  </w:style>
  <w:style w:type="paragraph" w:customStyle="1" w:styleId="article-renderblock">
    <w:name w:val="article-render__block"/>
    <w:basedOn w:val="a"/>
    <w:rsid w:val="00EB72B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B72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2B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2C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2C3"/>
    <w:rPr>
      <w:b/>
      <w:bCs/>
    </w:rPr>
  </w:style>
  <w:style w:type="character" w:customStyle="1" w:styleId="11">
    <w:name w:val="Основной текст Знак1"/>
    <w:basedOn w:val="a0"/>
    <w:link w:val="a5"/>
    <w:uiPriority w:val="99"/>
    <w:rsid w:val="006952C3"/>
    <w:rPr>
      <w:sz w:val="21"/>
      <w:szCs w:val="21"/>
      <w:shd w:val="clear" w:color="auto" w:fill="FFFFFF"/>
    </w:rPr>
  </w:style>
  <w:style w:type="paragraph" w:styleId="a5">
    <w:name w:val="Body Text"/>
    <w:basedOn w:val="a"/>
    <w:link w:val="11"/>
    <w:uiPriority w:val="99"/>
    <w:rsid w:val="006952C3"/>
    <w:pPr>
      <w:shd w:val="clear" w:color="auto" w:fill="FFFFFF"/>
      <w:spacing w:before="120" w:line="250" w:lineRule="exact"/>
      <w:ind w:hanging="340"/>
      <w:jc w:val="both"/>
    </w:pPr>
    <w:rPr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6952C3"/>
  </w:style>
  <w:style w:type="character" w:customStyle="1" w:styleId="10">
    <w:name w:val="Заголовок 1 Знак"/>
    <w:basedOn w:val="a0"/>
    <w:link w:val="1"/>
    <w:uiPriority w:val="9"/>
    <w:rsid w:val="00EB72B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EB72B0"/>
  </w:style>
  <w:style w:type="paragraph" w:customStyle="1" w:styleId="article-renderblock">
    <w:name w:val="article-render__block"/>
    <w:basedOn w:val="a"/>
    <w:rsid w:val="00EB72B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B7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5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en.yandex.ru/dorozhnaya-razmet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asfaltirovaniye-dor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2021-10-18T04:00:00Z</dcterms:created>
  <dcterms:modified xsi:type="dcterms:W3CDTF">2021-10-18T04:06:00Z</dcterms:modified>
</cp:coreProperties>
</file>