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по предмету «Основы безопасности жизнедеятельности», 6 класс  </w:t>
      </w:r>
    </w:p>
    <w:p w:rsid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ПОХОДЫ</w:t>
      </w:r>
    </w:p>
    <w:p w:rsidR="00DE3B22" w:rsidRPr="00DE3B22" w:rsidRDefault="00DE3B22" w:rsidP="00DE3B22">
      <w:pPr>
        <w:pStyle w:val="a5"/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(если в ВК нет возможности отправить  в </w:t>
      </w: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Viber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или </w:t>
      </w: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>WhatsAPP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 xml:space="preserve"> на номер 89225474828 или через </w:t>
      </w: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>кл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>.</w:t>
      </w:r>
      <w:proofErr w:type="gram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 xml:space="preserve"> Руководителя) </w:t>
      </w:r>
      <w:r w:rsidRPr="00DE3B22">
        <w:rPr>
          <w:rFonts w:ascii="Times New Roman" w:hAnsi="Times New Roman" w:cs="Times New Roman"/>
          <w:color w:val="FF0000"/>
          <w:sz w:val="28"/>
          <w:szCs w:val="28"/>
          <w:shd w:val="clear" w:color="auto" w:fill="FBFBFB"/>
        </w:rPr>
        <w:t>отсутствие д/з</w:t>
      </w:r>
      <w:proofErr w:type="gramStart"/>
      <w:r w:rsidRPr="00DE3B22">
        <w:rPr>
          <w:rFonts w:ascii="Times New Roman" w:hAnsi="Times New Roman" w:cs="Times New Roman"/>
          <w:color w:val="FF0000"/>
          <w:sz w:val="28"/>
          <w:szCs w:val="28"/>
          <w:shd w:val="clear" w:color="auto" w:fill="FBFBFB"/>
        </w:rPr>
        <w:t xml:space="preserve"> ,</w:t>
      </w:r>
      <w:proofErr w:type="gramEnd"/>
      <w:r w:rsidRPr="00DE3B22">
        <w:rPr>
          <w:rFonts w:ascii="Times New Roman" w:hAnsi="Times New Roman" w:cs="Times New Roman"/>
          <w:color w:val="FF0000"/>
          <w:sz w:val="28"/>
          <w:szCs w:val="28"/>
          <w:shd w:val="clear" w:color="auto" w:fill="FBFBFB"/>
        </w:rPr>
        <w:t xml:space="preserve"> это автоматически неудовлетворительная оценка.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Приметами хоженой тропы могут быть: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высокая трава, наличие следов птиц и зверей;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примятая трава, следы от транспорта, следы деятельности человека;</w:t>
      </w:r>
    </w:p>
    <w:p w:rsid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растущие на тропе грибы, ягоды, сломанные ветки.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2.Что можно использовать, чтобы заварить чай:</w:t>
      </w:r>
    </w:p>
    <w:p w:rsid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листья березы;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волчьи ягоды;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иван-чай.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Как высушить резиновые сапоги в походе: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набить сапоги сухой травой или бумагой и поставить их недалеко от костра;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вбить в землю около костра колышки и повесить на них сапоги;</w:t>
      </w:r>
    </w:p>
    <w:p w:rsid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вытащить из сапог стельки и протереть внутри досуха тряпкой, поставить сапоги к теплу, но не к открытому огню.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В солнечный полдень тень указывает направление </w:t>
      </w:r>
      <w:proofErr w:type="gramStart"/>
      <w:r w:rsidRPr="0054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54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юг</w:t>
      </w:r>
      <w:proofErr w:type="gramStart"/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;б</w:t>
      </w:r>
      <w:proofErr w:type="spellEnd"/>
      <w:proofErr w:type="gramEnd"/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север;в</w:t>
      </w:r>
      <w:proofErr w:type="spellEnd"/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запад;г</w:t>
      </w:r>
      <w:proofErr w:type="spellEnd"/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восток.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Что запрещается делать при разведении костра: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разводить костер на торфяных болотах;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использовать сухую траву;</w:t>
      </w:r>
    </w:p>
    <w:p w:rsid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разводить костер возле </w:t>
      </w:r>
      <w:proofErr w:type="spellStart"/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Чтобы не заразиться от воды в полевых условиях нужно: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очистить её через песочный фильтр;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очистить её через фильтр из глины, ваты и материи;</w:t>
      </w:r>
    </w:p>
    <w:p w:rsid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вскипятить.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 каким местным приметам можно определить стороны света: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стволам и коре деревьев, лишайнику и мху, склонам холмов и бугров, муравейникам, таянию снега;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кустарнику и сухой траве, направлению течения ручьев и рек, наезженной колее;</w:t>
      </w:r>
    </w:p>
    <w:p w:rsid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полыньям на водоемах, скорости ветра, направлению комлей валяющихся на дороге спиленных деревьев.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 открытым повреждениям относятся: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сдавливание мягких тканей;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разрывы связок и сухожилий;</w:t>
      </w:r>
    </w:p>
    <w:p w:rsid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раны, сопровождаемые кровотечениями.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54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закрытым повреждениям относятся: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царапины и порезы;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вывихи, растяжения, ушибы;</w:t>
      </w:r>
    </w:p>
    <w:p w:rsid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ссадины и раны.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При ожоге необходимо: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обожженную поверхность наложить стерильную повязку и направить пострадавшего в медицинское учреждение;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поврежденную поверхность смазать йодом, а затем маслом, наложить стерильную повязку и направить пострадавшего в медицинское учреждение;</w:t>
      </w:r>
    </w:p>
    <w:p w:rsid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залить обожженную поверхность маслом, наложить стерильную повязку и направить пострадавшего в медицинское учреждение.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Все продукты питания подразделяются на две группы: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минеральные и искусственные;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мясные и молочные;</w:t>
      </w:r>
    </w:p>
    <w:p w:rsidR="005425D6" w:rsidRP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животного и растительного происхождения.</w:t>
      </w:r>
    </w:p>
    <w:p w:rsid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5D6" w:rsidRDefault="005425D6" w:rsidP="005425D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25D6" w:rsidSect="005425D6">
      <w:pgSz w:w="11906" w:h="16838"/>
      <w:pgMar w:top="425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D6"/>
    <w:rsid w:val="005425D6"/>
    <w:rsid w:val="00626F3B"/>
    <w:rsid w:val="00DE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2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25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54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25D6"/>
  </w:style>
  <w:style w:type="paragraph" w:customStyle="1" w:styleId="c0">
    <w:name w:val="c0"/>
    <w:basedOn w:val="a"/>
    <w:rsid w:val="0054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25D6"/>
  </w:style>
  <w:style w:type="character" w:customStyle="1" w:styleId="c6">
    <w:name w:val="c6"/>
    <w:basedOn w:val="a0"/>
    <w:rsid w:val="005425D6"/>
  </w:style>
  <w:style w:type="character" w:styleId="a3">
    <w:name w:val="Strong"/>
    <w:basedOn w:val="a0"/>
    <w:uiPriority w:val="22"/>
    <w:qFormat/>
    <w:rsid w:val="005425D6"/>
    <w:rPr>
      <w:b/>
      <w:bCs/>
    </w:rPr>
  </w:style>
  <w:style w:type="character" w:styleId="a4">
    <w:name w:val="Hyperlink"/>
    <w:basedOn w:val="a0"/>
    <w:uiPriority w:val="99"/>
    <w:semiHidden/>
    <w:unhideWhenUsed/>
    <w:rsid w:val="005425D6"/>
    <w:rPr>
      <w:color w:val="0000FF"/>
      <w:u w:val="single"/>
    </w:rPr>
  </w:style>
  <w:style w:type="paragraph" w:customStyle="1" w:styleId="search-excerpt">
    <w:name w:val="search-excerpt"/>
    <w:basedOn w:val="a"/>
    <w:rsid w:val="0054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3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2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25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54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25D6"/>
  </w:style>
  <w:style w:type="paragraph" w:customStyle="1" w:styleId="c0">
    <w:name w:val="c0"/>
    <w:basedOn w:val="a"/>
    <w:rsid w:val="0054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25D6"/>
  </w:style>
  <w:style w:type="character" w:customStyle="1" w:styleId="c6">
    <w:name w:val="c6"/>
    <w:basedOn w:val="a0"/>
    <w:rsid w:val="005425D6"/>
  </w:style>
  <w:style w:type="character" w:styleId="a3">
    <w:name w:val="Strong"/>
    <w:basedOn w:val="a0"/>
    <w:uiPriority w:val="22"/>
    <w:qFormat/>
    <w:rsid w:val="005425D6"/>
    <w:rPr>
      <w:b/>
      <w:bCs/>
    </w:rPr>
  </w:style>
  <w:style w:type="character" w:styleId="a4">
    <w:name w:val="Hyperlink"/>
    <w:basedOn w:val="a0"/>
    <w:uiPriority w:val="99"/>
    <w:semiHidden/>
    <w:unhideWhenUsed/>
    <w:rsid w:val="005425D6"/>
    <w:rPr>
      <w:color w:val="0000FF"/>
      <w:u w:val="single"/>
    </w:rPr>
  </w:style>
  <w:style w:type="paragraph" w:customStyle="1" w:styleId="search-excerpt">
    <w:name w:val="search-excerpt"/>
    <w:basedOn w:val="a"/>
    <w:rsid w:val="0054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3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0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77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0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2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39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2021-10-06T04:30:00Z</cp:lastPrinted>
  <dcterms:created xsi:type="dcterms:W3CDTF">2021-10-06T04:27:00Z</dcterms:created>
  <dcterms:modified xsi:type="dcterms:W3CDTF">2021-10-06T05:00:00Z</dcterms:modified>
</cp:coreProperties>
</file>