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BAA" w:rsidRPr="003B6BAA" w:rsidRDefault="003B6BAA" w:rsidP="009D78C8">
      <w:pPr>
        <w:shd w:val="clear" w:color="auto" w:fill="FFFFFF"/>
        <w:jc w:val="left"/>
        <w:outlineLvl w:val="1"/>
        <w:rPr>
          <w:rFonts w:ascii="Arial" w:eastAsia="Times New Roman" w:hAnsi="Arial" w:cs="Arial"/>
          <w:b/>
          <w:bCs/>
          <w:color w:val="595543"/>
          <w:sz w:val="48"/>
          <w:szCs w:val="48"/>
          <w:lang w:eastAsia="ru-RU"/>
        </w:rPr>
      </w:pPr>
      <w:r w:rsidRPr="003B6BAA">
        <w:rPr>
          <w:rFonts w:ascii="Arial" w:eastAsia="Times New Roman" w:hAnsi="Arial" w:cs="Arial"/>
          <w:b/>
          <w:bCs/>
          <w:color w:val="595543"/>
          <w:sz w:val="48"/>
          <w:szCs w:val="48"/>
          <w:lang w:eastAsia="ru-RU"/>
        </w:rPr>
        <w:fldChar w:fldCharType="begin"/>
      </w:r>
      <w:r w:rsidRPr="003B6BAA">
        <w:rPr>
          <w:rFonts w:ascii="Arial" w:eastAsia="Times New Roman" w:hAnsi="Arial" w:cs="Arial"/>
          <w:b/>
          <w:bCs/>
          <w:color w:val="595543"/>
          <w:sz w:val="48"/>
          <w:szCs w:val="48"/>
          <w:lang w:eastAsia="ru-RU"/>
        </w:rPr>
        <w:instrText xml:space="preserve"> HYPERLINK "http://bicyclelife.ru/stati/sredstva-zashhity-pri-ezde-na-velosipede.html" \o "Подробнее про Средства защиты при езде на велосипеде" </w:instrText>
      </w:r>
      <w:r w:rsidRPr="003B6BAA">
        <w:rPr>
          <w:rFonts w:ascii="Arial" w:eastAsia="Times New Roman" w:hAnsi="Arial" w:cs="Arial"/>
          <w:b/>
          <w:bCs/>
          <w:color w:val="595543"/>
          <w:sz w:val="48"/>
          <w:szCs w:val="48"/>
          <w:lang w:eastAsia="ru-RU"/>
        </w:rPr>
        <w:fldChar w:fldCharType="separate"/>
      </w:r>
      <w:r w:rsidRPr="003B6BAA">
        <w:rPr>
          <w:rFonts w:ascii="Arial" w:eastAsia="Times New Roman" w:hAnsi="Arial" w:cs="Arial"/>
          <w:b/>
          <w:bCs/>
          <w:color w:val="3A4B55"/>
          <w:sz w:val="48"/>
          <w:szCs w:val="48"/>
          <w:lang w:eastAsia="ru-RU"/>
        </w:rPr>
        <w:t>Средства защиты при езде на велосипеде</w:t>
      </w:r>
      <w:r w:rsidRPr="003B6BAA">
        <w:rPr>
          <w:rFonts w:ascii="Arial" w:eastAsia="Times New Roman" w:hAnsi="Arial" w:cs="Arial"/>
          <w:b/>
          <w:bCs/>
          <w:color w:val="595543"/>
          <w:sz w:val="48"/>
          <w:szCs w:val="48"/>
          <w:lang w:eastAsia="ru-RU"/>
        </w:rPr>
        <w:fldChar w:fldCharType="end"/>
      </w:r>
    </w:p>
    <w:p w:rsidR="003B6BAA" w:rsidRPr="003B6BAA" w:rsidRDefault="003B6BAA" w:rsidP="009D78C8">
      <w:pPr>
        <w:shd w:val="clear" w:color="auto" w:fill="FFFFFF"/>
        <w:jc w:val="left"/>
        <w:rPr>
          <w:rFonts w:ascii="Arial" w:eastAsia="Times New Roman" w:hAnsi="Arial" w:cs="Arial"/>
          <w:color w:val="595543"/>
          <w:sz w:val="20"/>
          <w:szCs w:val="20"/>
          <w:lang w:eastAsia="ru-RU"/>
        </w:rPr>
      </w:pPr>
      <w:bookmarkStart w:id="0" w:name="_GoBack"/>
      <w:bookmarkEnd w:id="0"/>
    </w:p>
    <w:p w:rsidR="003B6BAA" w:rsidRPr="003B6BAA" w:rsidRDefault="003B6BAA" w:rsidP="009D78C8">
      <w:pPr>
        <w:shd w:val="clear" w:color="auto" w:fill="FFFFFF"/>
        <w:jc w:val="left"/>
        <w:rPr>
          <w:rFonts w:ascii="Arial" w:eastAsia="Times New Roman" w:hAnsi="Arial" w:cs="Arial"/>
          <w:color w:val="666666"/>
          <w:sz w:val="20"/>
          <w:szCs w:val="20"/>
          <w:lang w:eastAsia="ru-RU"/>
        </w:rPr>
      </w:pPr>
      <w:r w:rsidRPr="003B6BAA">
        <w:rPr>
          <w:rFonts w:ascii="Arial" w:eastAsia="Times New Roman" w:hAnsi="Arial" w:cs="Arial"/>
          <w:color w:val="666666"/>
          <w:sz w:val="20"/>
          <w:szCs w:val="20"/>
          <w:lang w:eastAsia="ru-RU"/>
        </w:rPr>
        <w:t xml:space="preserve">Велоспорт такой же опасны вид спорта, как и, к примеру, автогонки, лыжный, лодочный или другой активный вид спорт. А это означает, что при езде на велосипеде имеются свои опасные факторы, которые требуют повышенного внимания, ибо могут привести </w:t>
      </w:r>
      <w:proofErr w:type="gramStart"/>
      <w:r w:rsidRPr="003B6BAA">
        <w:rPr>
          <w:rFonts w:ascii="Arial" w:eastAsia="Times New Roman" w:hAnsi="Arial" w:cs="Arial"/>
          <w:color w:val="666666"/>
          <w:sz w:val="20"/>
          <w:szCs w:val="20"/>
          <w:lang w:eastAsia="ru-RU"/>
        </w:rPr>
        <w:t>к</w:t>
      </w:r>
      <w:proofErr w:type="gramEnd"/>
      <w:r w:rsidRPr="003B6BAA">
        <w:rPr>
          <w:rFonts w:ascii="Arial" w:eastAsia="Times New Roman" w:hAnsi="Arial" w:cs="Arial"/>
          <w:color w:val="666666"/>
          <w:sz w:val="20"/>
          <w:szCs w:val="20"/>
          <w:lang w:eastAsia="ru-RU"/>
        </w:rPr>
        <w:t xml:space="preserve"> </w:t>
      </w:r>
      <w:proofErr w:type="gramStart"/>
      <w:r w:rsidRPr="003B6BAA">
        <w:rPr>
          <w:rFonts w:ascii="Arial" w:eastAsia="Times New Roman" w:hAnsi="Arial" w:cs="Arial"/>
          <w:color w:val="666666"/>
          <w:sz w:val="20"/>
          <w:szCs w:val="20"/>
          <w:lang w:eastAsia="ru-RU"/>
        </w:rPr>
        <w:t>различного</w:t>
      </w:r>
      <w:proofErr w:type="gramEnd"/>
      <w:r w:rsidRPr="003B6BAA">
        <w:rPr>
          <w:rFonts w:ascii="Arial" w:eastAsia="Times New Roman" w:hAnsi="Arial" w:cs="Arial"/>
          <w:color w:val="666666"/>
          <w:sz w:val="20"/>
          <w:szCs w:val="20"/>
          <w:lang w:eastAsia="ru-RU"/>
        </w:rPr>
        <w:t xml:space="preserve"> рода травмам. Самые распространенные травмы во время занятия велосипедным видом спорта – это травмы головы во время падения, а также наезды автомобильного транспорта в ночное время.</w:t>
      </w:r>
    </w:p>
    <w:p w:rsidR="003B6BAA" w:rsidRPr="003B6BAA" w:rsidRDefault="003B6BAA" w:rsidP="009D78C8">
      <w:pPr>
        <w:shd w:val="clear" w:color="auto" w:fill="FFFFFF"/>
        <w:jc w:val="left"/>
        <w:outlineLvl w:val="1"/>
        <w:rPr>
          <w:rFonts w:ascii="Arial" w:eastAsia="Times New Roman" w:hAnsi="Arial" w:cs="Arial"/>
          <w:b/>
          <w:bCs/>
          <w:color w:val="666666"/>
          <w:sz w:val="36"/>
          <w:szCs w:val="36"/>
          <w:lang w:eastAsia="ru-RU"/>
        </w:rPr>
      </w:pPr>
      <w:proofErr w:type="spellStart"/>
      <w:r w:rsidRPr="003B6BAA">
        <w:rPr>
          <w:rFonts w:ascii="Arial" w:eastAsia="Times New Roman" w:hAnsi="Arial" w:cs="Arial"/>
          <w:b/>
          <w:bCs/>
          <w:color w:val="666666"/>
          <w:sz w:val="36"/>
          <w:szCs w:val="36"/>
          <w:lang w:eastAsia="ru-RU"/>
        </w:rPr>
        <w:t>Велошлем</w:t>
      </w:r>
      <w:proofErr w:type="spellEnd"/>
    </w:p>
    <w:p w:rsidR="003B6BAA" w:rsidRPr="003B6BAA" w:rsidRDefault="003B6BAA" w:rsidP="009D78C8">
      <w:pPr>
        <w:shd w:val="clear" w:color="auto" w:fill="FFFFFF"/>
        <w:jc w:val="left"/>
        <w:rPr>
          <w:rFonts w:ascii="Arial" w:eastAsia="Times New Roman" w:hAnsi="Arial" w:cs="Arial"/>
          <w:color w:val="666666"/>
          <w:sz w:val="20"/>
          <w:szCs w:val="20"/>
          <w:lang w:eastAsia="ru-RU"/>
        </w:rPr>
      </w:pPr>
      <w:r w:rsidRPr="003B6BAA">
        <w:rPr>
          <w:rFonts w:ascii="Arial" w:eastAsia="Times New Roman" w:hAnsi="Arial" w:cs="Arial"/>
          <w:color w:val="666666"/>
          <w:sz w:val="20"/>
          <w:szCs w:val="20"/>
          <w:lang w:eastAsia="ru-RU"/>
        </w:rPr>
        <w:t xml:space="preserve">Этот вид аксессуаров велосипедиста является самым важным, защищающим голову и шею велосипедиста от самых опасных травм. Обычно велосипедный шлем представляет собой тонкую оболочку из пластика, имеющую повышенную прочность, а изнутри обложенную специальным ломким </w:t>
      </w:r>
      <w:proofErr w:type="spellStart"/>
      <w:r w:rsidRPr="003B6BAA">
        <w:rPr>
          <w:rFonts w:ascii="Arial" w:eastAsia="Times New Roman" w:hAnsi="Arial" w:cs="Arial"/>
          <w:color w:val="666666"/>
          <w:sz w:val="20"/>
          <w:szCs w:val="20"/>
          <w:lang w:eastAsia="ru-RU"/>
        </w:rPr>
        <w:t>пеноматериалом</w:t>
      </w:r>
      <w:proofErr w:type="spellEnd"/>
      <w:r w:rsidRPr="003B6BAA">
        <w:rPr>
          <w:rFonts w:ascii="Arial" w:eastAsia="Times New Roman" w:hAnsi="Arial" w:cs="Arial"/>
          <w:color w:val="666666"/>
          <w:sz w:val="20"/>
          <w:szCs w:val="20"/>
          <w:lang w:eastAsia="ru-RU"/>
        </w:rPr>
        <w:t>, который смягчает удары.</w:t>
      </w:r>
    </w:p>
    <w:p w:rsidR="003B6BAA" w:rsidRPr="003B6BAA" w:rsidRDefault="003B6BAA" w:rsidP="009D78C8">
      <w:pPr>
        <w:shd w:val="clear" w:color="auto" w:fill="FFFFFF"/>
        <w:jc w:val="left"/>
        <w:outlineLvl w:val="1"/>
        <w:rPr>
          <w:rFonts w:ascii="Arial" w:eastAsia="Times New Roman" w:hAnsi="Arial" w:cs="Arial"/>
          <w:b/>
          <w:bCs/>
          <w:color w:val="666666"/>
          <w:sz w:val="36"/>
          <w:szCs w:val="36"/>
          <w:lang w:eastAsia="ru-RU"/>
        </w:rPr>
      </w:pPr>
      <w:r w:rsidRPr="003B6BAA">
        <w:rPr>
          <w:rFonts w:ascii="Arial" w:eastAsia="Times New Roman" w:hAnsi="Arial" w:cs="Arial"/>
          <w:b/>
          <w:bCs/>
          <w:color w:val="666666"/>
          <w:sz w:val="36"/>
          <w:szCs w:val="36"/>
          <w:lang w:eastAsia="ru-RU"/>
        </w:rPr>
        <w:t xml:space="preserve">Фары и </w:t>
      </w:r>
      <w:proofErr w:type="spellStart"/>
      <w:r w:rsidRPr="003B6BAA">
        <w:rPr>
          <w:rFonts w:ascii="Arial" w:eastAsia="Times New Roman" w:hAnsi="Arial" w:cs="Arial"/>
          <w:b/>
          <w:bCs/>
          <w:color w:val="666666"/>
          <w:sz w:val="36"/>
          <w:szCs w:val="36"/>
          <w:lang w:eastAsia="ru-RU"/>
        </w:rPr>
        <w:t>световозращатели</w:t>
      </w:r>
      <w:proofErr w:type="spellEnd"/>
    </w:p>
    <w:p w:rsidR="003B6BAA" w:rsidRPr="003B6BAA" w:rsidRDefault="003B6BAA" w:rsidP="009D78C8">
      <w:pPr>
        <w:shd w:val="clear" w:color="auto" w:fill="FFFFFF"/>
        <w:jc w:val="left"/>
        <w:rPr>
          <w:rFonts w:ascii="Arial" w:eastAsia="Times New Roman" w:hAnsi="Arial" w:cs="Arial"/>
          <w:color w:val="666666"/>
          <w:sz w:val="20"/>
          <w:szCs w:val="20"/>
          <w:lang w:eastAsia="ru-RU"/>
        </w:rPr>
      </w:pPr>
      <w:r w:rsidRPr="003B6BAA">
        <w:rPr>
          <w:rFonts w:ascii="Arial" w:eastAsia="Times New Roman" w:hAnsi="Arial" w:cs="Arial"/>
          <w:color w:val="666666"/>
          <w:sz w:val="20"/>
          <w:szCs w:val="20"/>
          <w:lang w:eastAsia="ru-RU"/>
        </w:rPr>
        <w:t xml:space="preserve">Сзади на велосипед устанавливают </w:t>
      </w:r>
      <w:proofErr w:type="spellStart"/>
      <w:r w:rsidRPr="003B6BAA">
        <w:rPr>
          <w:rFonts w:ascii="Arial" w:eastAsia="Times New Roman" w:hAnsi="Arial" w:cs="Arial"/>
          <w:color w:val="666666"/>
          <w:sz w:val="20"/>
          <w:szCs w:val="20"/>
          <w:lang w:eastAsia="ru-RU"/>
        </w:rPr>
        <w:t>световозвращатели</w:t>
      </w:r>
      <w:proofErr w:type="spellEnd"/>
      <w:r w:rsidRPr="003B6BAA">
        <w:rPr>
          <w:rFonts w:ascii="Arial" w:eastAsia="Times New Roman" w:hAnsi="Arial" w:cs="Arial"/>
          <w:color w:val="666666"/>
          <w:sz w:val="20"/>
          <w:szCs w:val="20"/>
          <w:lang w:eastAsia="ru-RU"/>
        </w:rPr>
        <w:t xml:space="preserve"> красного цвета, а впереди и сбоку – белого. Передний </w:t>
      </w:r>
      <w:proofErr w:type="spellStart"/>
      <w:r w:rsidRPr="003B6BAA">
        <w:rPr>
          <w:rFonts w:ascii="Arial" w:eastAsia="Times New Roman" w:hAnsi="Arial" w:cs="Arial"/>
          <w:color w:val="666666"/>
          <w:sz w:val="20"/>
          <w:szCs w:val="20"/>
          <w:lang w:eastAsia="ru-RU"/>
        </w:rPr>
        <w:t>световозвращатель</w:t>
      </w:r>
      <w:proofErr w:type="spellEnd"/>
      <w:r w:rsidRPr="003B6BAA">
        <w:rPr>
          <w:rFonts w:ascii="Arial" w:eastAsia="Times New Roman" w:hAnsi="Arial" w:cs="Arial"/>
          <w:color w:val="666666"/>
          <w:sz w:val="20"/>
          <w:szCs w:val="20"/>
          <w:lang w:eastAsia="ru-RU"/>
        </w:rPr>
        <w:t xml:space="preserve"> должен закрепляться на верхнем конце передней вилки, а задний – под седлом велосипеда или на мостике у заднего багажника. </w:t>
      </w:r>
      <w:proofErr w:type="gramStart"/>
      <w:r w:rsidRPr="003B6BAA">
        <w:rPr>
          <w:rFonts w:ascii="Arial" w:eastAsia="Times New Roman" w:hAnsi="Arial" w:cs="Arial"/>
          <w:color w:val="666666"/>
          <w:sz w:val="20"/>
          <w:szCs w:val="20"/>
          <w:lang w:eastAsia="ru-RU"/>
        </w:rPr>
        <w:t>Боковые</w:t>
      </w:r>
      <w:proofErr w:type="gramEnd"/>
      <w:r w:rsidRPr="003B6BAA">
        <w:rPr>
          <w:rFonts w:ascii="Arial" w:eastAsia="Times New Roman" w:hAnsi="Arial" w:cs="Arial"/>
          <w:color w:val="666666"/>
          <w:sz w:val="20"/>
          <w:szCs w:val="20"/>
          <w:lang w:eastAsia="ru-RU"/>
        </w:rPr>
        <w:t xml:space="preserve"> </w:t>
      </w:r>
      <w:proofErr w:type="spellStart"/>
      <w:r w:rsidRPr="003B6BAA">
        <w:rPr>
          <w:rFonts w:ascii="Arial" w:eastAsia="Times New Roman" w:hAnsi="Arial" w:cs="Arial"/>
          <w:color w:val="666666"/>
          <w:sz w:val="20"/>
          <w:szCs w:val="20"/>
          <w:lang w:eastAsia="ru-RU"/>
        </w:rPr>
        <w:t>световозвращатели</w:t>
      </w:r>
      <w:proofErr w:type="spellEnd"/>
      <w:r w:rsidRPr="003B6BAA">
        <w:rPr>
          <w:rFonts w:ascii="Arial" w:eastAsia="Times New Roman" w:hAnsi="Arial" w:cs="Arial"/>
          <w:color w:val="666666"/>
          <w:sz w:val="20"/>
          <w:szCs w:val="20"/>
          <w:lang w:eastAsia="ru-RU"/>
        </w:rPr>
        <w:t xml:space="preserve"> закрепляются на спицах колес.</w:t>
      </w:r>
    </w:p>
    <w:p w:rsidR="003B6BAA" w:rsidRPr="003B6BAA" w:rsidRDefault="003B6BAA" w:rsidP="009D78C8">
      <w:pPr>
        <w:shd w:val="clear" w:color="auto" w:fill="FFFFFF"/>
        <w:jc w:val="left"/>
        <w:rPr>
          <w:rFonts w:ascii="Arial" w:eastAsia="Times New Roman" w:hAnsi="Arial" w:cs="Arial"/>
          <w:color w:val="666666"/>
          <w:sz w:val="20"/>
          <w:szCs w:val="20"/>
          <w:lang w:eastAsia="ru-RU"/>
        </w:rPr>
      </w:pPr>
      <w:r w:rsidRPr="003B6BAA">
        <w:rPr>
          <w:rFonts w:ascii="Arial" w:eastAsia="Times New Roman" w:hAnsi="Arial" w:cs="Arial"/>
          <w:color w:val="666666"/>
          <w:sz w:val="20"/>
          <w:szCs w:val="20"/>
          <w:lang w:eastAsia="ru-RU"/>
        </w:rPr>
        <w:t>Фары закрепляются на руле либо на элементах рамы. Питание фар осуществляется от батарей или от генераторов. Некоторые велосипедисты используют фары на шлеме. Кроме того, фары могут быть установлены также на самом велосипеде, белого, желтого или красного цвета мигающие фонари.</w:t>
      </w:r>
    </w:p>
    <w:p w:rsidR="003B6BAA" w:rsidRPr="003B6BAA" w:rsidRDefault="003B6BAA" w:rsidP="009D78C8">
      <w:pPr>
        <w:shd w:val="clear" w:color="auto" w:fill="FFFFFF"/>
        <w:jc w:val="left"/>
        <w:outlineLvl w:val="1"/>
        <w:rPr>
          <w:rFonts w:ascii="Arial" w:eastAsia="Times New Roman" w:hAnsi="Arial" w:cs="Arial"/>
          <w:b/>
          <w:bCs/>
          <w:color w:val="666666"/>
          <w:sz w:val="36"/>
          <w:szCs w:val="36"/>
          <w:lang w:eastAsia="ru-RU"/>
        </w:rPr>
      </w:pPr>
      <w:r w:rsidRPr="003B6BAA">
        <w:rPr>
          <w:rFonts w:ascii="Arial" w:eastAsia="Times New Roman" w:hAnsi="Arial" w:cs="Arial"/>
          <w:b/>
          <w:bCs/>
          <w:color w:val="666666"/>
          <w:sz w:val="36"/>
          <w:szCs w:val="36"/>
          <w:lang w:eastAsia="ru-RU"/>
        </w:rPr>
        <w:t>Зеркало заднего вида</w:t>
      </w:r>
    </w:p>
    <w:p w:rsidR="003B6BAA" w:rsidRPr="003B6BAA" w:rsidRDefault="003B6BAA" w:rsidP="009D78C8">
      <w:pPr>
        <w:shd w:val="clear" w:color="auto" w:fill="FFFFFF"/>
        <w:jc w:val="left"/>
        <w:rPr>
          <w:rFonts w:ascii="Arial" w:eastAsia="Times New Roman" w:hAnsi="Arial" w:cs="Arial"/>
          <w:color w:val="666666"/>
          <w:sz w:val="20"/>
          <w:szCs w:val="20"/>
          <w:lang w:eastAsia="ru-RU"/>
        </w:rPr>
      </w:pPr>
      <w:r w:rsidRPr="003B6BAA">
        <w:rPr>
          <w:rFonts w:ascii="Arial" w:eastAsia="Times New Roman" w:hAnsi="Arial" w:cs="Arial"/>
          <w:color w:val="666666"/>
          <w:sz w:val="20"/>
          <w:szCs w:val="20"/>
          <w:lang w:eastAsia="ru-RU"/>
        </w:rPr>
        <w:t>Зеркало заднего вида закрепляется на руле, шлеме или на очках и позволяет видеть автомобили, приближающие сзади, не мешать их движению и контролировать процесс движения на дороге впереди.</w:t>
      </w:r>
    </w:p>
    <w:p w:rsidR="003B6BAA" w:rsidRPr="003B6BAA" w:rsidRDefault="003B6BAA" w:rsidP="009D78C8">
      <w:pPr>
        <w:shd w:val="clear" w:color="auto" w:fill="FFFFFF"/>
        <w:jc w:val="left"/>
        <w:outlineLvl w:val="1"/>
        <w:rPr>
          <w:rFonts w:ascii="Arial" w:eastAsia="Times New Roman" w:hAnsi="Arial" w:cs="Arial"/>
          <w:b/>
          <w:bCs/>
          <w:color w:val="666666"/>
          <w:sz w:val="36"/>
          <w:szCs w:val="36"/>
          <w:lang w:eastAsia="ru-RU"/>
        </w:rPr>
      </w:pPr>
      <w:r w:rsidRPr="003B6BAA">
        <w:rPr>
          <w:rFonts w:ascii="Arial" w:eastAsia="Times New Roman" w:hAnsi="Arial" w:cs="Arial"/>
          <w:b/>
          <w:bCs/>
          <w:color w:val="666666"/>
          <w:sz w:val="36"/>
          <w:szCs w:val="36"/>
          <w:lang w:eastAsia="ru-RU"/>
        </w:rPr>
        <w:t>Шорты и перчатки</w:t>
      </w:r>
    </w:p>
    <w:p w:rsidR="003B6BAA" w:rsidRPr="003B6BAA" w:rsidRDefault="003B6BAA" w:rsidP="009D78C8">
      <w:pPr>
        <w:shd w:val="clear" w:color="auto" w:fill="FFFFFF"/>
        <w:jc w:val="left"/>
        <w:rPr>
          <w:rFonts w:ascii="Arial" w:eastAsia="Times New Roman" w:hAnsi="Arial" w:cs="Arial"/>
          <w:color w:val="666666"/>
          <w:sz w:val="20"/>
          <w:szCs w:val="20"/>
          <w:lang w:eastAsia="ru-RU"/>
        </w:rPr>
      </w:pPr>
      <w:r w:rsidRPr="003B6BAA">
        <w:rPr>
          <w:rFonts w:ascii="Arial" w:eastAsia="Times New Roman" w:hAnsi="Arial" w:cs="Arial"/>
          <w:color w:val="666666"/>
          <w:sz w:val="20"/>
          <w:szCs w:val="20"/>
          <w:lang w:eastAsia="ru-RU"/>
        </w:rPr>
        <w:t xml:space="preserve">Подбитые шорты и перчатки - не просто экипировка велосипедиста, они осуществляют безопасность поездок на велосипеде. Велосипедные шорты достаточно часто снабжаются подкладкой из замши (натуральной или искусственной), а также </w:t>
      </w:r>
      <w:proofErr w:type="spellStart"/>
      <w:r w:rsidRPr="003B6BAA">
        <w:rPr>
          <w:rFonts w:ascii="Arial" w:eastAsia="Times New Roman" w:hAnsi="Arial" w:cs="Arial"/>
          <w:color w:val="666666"/>
          <w:sz w:val="20"/>
          <w:szCs w:val="20"/>
          <w:lang w:eastAsia="ru-RU"/>
        </w:rPr>
        <w:t>гелевыми</w:t>
      </w:r>
      <w:proofErr w:type="spellEnd"/>
      <w:r w:rsidRPr="003B6BAA">
        <w:rPr>
          <w:rFonts w:ascii="Arial" w:eastAsia="Times New Roman" w:hAnsi="Arial" w:cs="Arial"/>
          <w:color w:val="666666"/>
          <w:sz w:val="20"/>
          <w:szCs w:val="20"/>
          <w:lang w:eastAsia="ru-RU"/>
        </w:rPr>
        <w:t xml:space="preserve"> вкладышами либо другими материалами, которые ослабляют действие дорожной вибрации на седалищные кости таза.</w:t>
      </w:r>
    </w:p>
    <w:p w:rsidR="003B6BAA" w:rsidRPr="003B6BAA" w:rsidRDefault="003B6BAA" w:rsidP="009D78C8">
      <w:pPr>
        <w:shd w:val="clear" w:color="auto" w:fill="FFFFFF"/>
        <w:jc w:val="left"/>
        <w:rPr>
          <w:rFonts w:ascii="Arial" w:eastAsia="Times New Roman" w:hAnsi="Arial" w:cs="Arial"/>
          <w:color w:val="666666"/>
          <w:sz w:val="20"/>
          <w:szCs w:val="20"/>
          <w:lang w:eastAsia="ru-RU"/>
        </w:rPr>
      </w:pPr>
      <w:r w:rsidRPr="003B6BAA">
        <w:rPr>
          <w:rFonts w:ascii="Arial" w:eastAsia="Times New Roman" w:hAnsi="Arial" w:cs="Arial"/>
          <w:color w:val="666666"/>
          <w:sz w:val="20"/>
          <w:szCs w:val="20"/>
          <w:lang w:eastAsia="ru-RU"/>
        </w:rPr>
        <w:t>Подбитые перчатки без пальцев вполне защищают кисти рук велосипедиста от повреждений из-за вибрации во время движения и на случай падения.</w:t>
      </w:r>
    </w:p>
    <w:p w:rsidR="009D78C8" w:rsidRPr="009D78C8" w:rsidRDefault="009D78C8" w:rsidP="009D78C8">
      <w:pPr>
        <w:shd w:val="clear" w:color="auto" w:fill="FFFFFF"/>
        <w:jc w:val="left"/>
        <w:textAlignment w:val="baseline"/>
        <w:rPr>
          <w:rFonts w:ascii="Segoe UI" w:eastAsia="Times New Roman" w:hAnsi="Segoe UI" w:cs="Segoe UI"/>
          <w:color w:val="444444"/>
          <w:sz w:val="21"/>
          <w:szCs w:val="21"/>
          <w:lang w:eastAsia="ru-RU"/>
        </w:rPr>
      </w:pPr>
      <w:r>
        <w:rPr>
          <w:rFonts w:ascii="inherit" w:eastAsia="Times New Roman" w:hAnsi="inherit" w:cs="Segoe UI"/>
          <w:noProof/>
          <w:color w:val="0066CC"/>
          <w:sz w:val="21"/>
          <w:szCs w:val="21"/>
          <w:bdr w:val="none" w:sz="0" w:space="0" w:color="auto" w:frame="1"/>
          <w:lang w:eastAsia="ru-RU"/>
        </w:rPr>
        <w:drawing>
          <wp:inline distT="0" distB="0" distL="0" distR="0" wp14:anchorId="7720A6C6" wp14:editId="3AAAE06F">
            <wp:extent cx="5715000" cy="285750"/>
            <wp:effectExtent l="0" t="0" r="0" b="0"/>
            <wp:docPr id="2" name="Рисунок 2" descr="http://lookatmybike.ru/images/post/text/84e832997872c37aeb86aa98bd2f90ed.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okatmybike.ru/images/post/text/84e832997872c37aeb86aa98bd2f90ed.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85750"/>
                    </a:xfrm>
                    <a:prstGeom prst="rect">
                      <a:avLst/>
                    </a:prstGeom>
                    <a:noFill/>
                    <a:ln>
                      <a:noFill/>
                    </a:ln>
                  </pic:spPr>
                </pic:pic>
              </a:graphicData>
            </a:graphic>
          </wp:inline>
        </w:drawing>
      </w:r>
    </w:p>
    <w:p w:rsidR="009D78C8" w:rsidRPr="009D78C8" w:rsidRDefault="009D78C8" w:rsidP="009D78C8">
      <w:pPr>
        <w:numPr>
          <w:ilvl w:val="0"/>
          <w:numId w:val="1"/>
        </w:numPr>
        <w:shd w:val="clear" w:color="auto" w:fill="FFFFFF"/>
        <w:ind w:left="0" w:right="360"/>
        <w:jc w:val="left"/>
        <w:textAlignment w:val="baseline"/>
        <w:rPr>
          <w:rFonts w:ascii="inherit" w:eastAsia="Times New Roman" w:hAnsi="inherit" w:cs="Segoe UI"/>
          <w:color w:val="444444"/>
          <w:sz w:val="21"/>
          <w:szCs w:val="21"/>
          <w:lang w:eastAsia="ru-RU"/>
        </w:rPr>
      </w:pPr>
      <w:r w:rsidRPr="009D78C8">
        <w:rPr>
          <w:rFonts w:ascii="inherit" w:eastAsia="Times New Roman" w:hAnsi="inherit" w:cs="Segoe UI"/>
          <w:color w:val="444444"/>
          <w:sz w:val="21"/>
          <w:szCs w:val="21"/>
          <w:lang w:eastAsia="ru-RU"/>
        </w:rPr>
        <w:t>Исправные тормоза, руль и звуковой сигнал (правила дорожного движения п.2.3.1).</w:t>
      </w:r>
    </w:p>
    <w:p w:rsidR="009D78C8" w:rsidRPr="009D78C8" w:rsidRDefault="009D78C8" w:rsidP="009D78C8">
      <w:pPr>
        <w:numPr>
          <w:ilvl w:val="0"/>
          <w:numId w:val="1"/>
        </w:numPr>
        <w:shd w:val="clear" w:color="auto" w:fill="FFFFFF"/>
        <w:ind w:left="0" w:right="360"/>
        <w:jc w:val="left"/>
        <w:textAlignment w:val="baseline"/>
        <w:rPr>
          <w:rFonts w:ascii="inherit" w:eastAsia="Times New Roman" w:hAnsi="inherit" w:cs="Segoe UI"/>
          <w:color w:val="444444"/>
          <w:sz w:val="21"/>
          <w:szCs w:val="21"/>
          <w:lang w:eastAsia="ru-RU"/>
        </w:rPr>
      </w:pPr>
      <w:r w:rsidRPr="009D78C8">
        <w:rPr>
          <w:rFonts w:ascii="inherit" w:eastAsia="Times New Roman" w:hAnsi="inherit" w:cs="Segoe UI"/>
          <w:color w:val="444444"/>
          <w:sz w:val="21"/>
          <w:szCs w:val="21"/>
          <w:lang w:eastAsia="ru-RU"/>
        </w:rPr>
        <w:t xml:space="preserve">Исправные световые приборы. В частности велосипед должен быть оборудован спереди </w:t>
      </w:r>
      <w:proofErr w:type="spellStart"/>
      <w:r w:rsidRPr="009D78C8">
        <w:rPr>
          <w:rFonts w:ascii="inherit" w:eastAsia="Times New Roman" w:hAnsi="inherit" w:cs="Segoe UI"/>
          <w:color w:val="444444"/>
          <w:sz w:val="21"/>
          <w:szCs w:val="21"/>
          <w:lang w:eastAsia="ru-RU"/>
        </w:rPr>
        <w:t>световозвращателем</w:t>
      </w:r>
      <w:proofErr w:type="spellEnd"/>
      <w:r w:rsidRPr="009D78C8">
        <w:rPr>
          <w:rFonts w:ascii="inherit" w:eastAsia="Times New Roman" w:hAnsi="inherit" w:cs="Segoe UI"/>
          <w:color w:val="444444"/>
          <w:sz w:val="21"/>
          <w:szCs w:val="21"/>
          <w:lang w:eastAsia="ru-RU"/>
        </w:rPr>
        <w:t xml:space="preserve"> и фонарём или фарой белого цвет</w:t>
      </w:r>
      <w:proofErr w:type="gramStart"/>
      <w:r w:rsidRPr="009D78C8">
        <w:rPr>
          <w:rFonts w:ascii="inherit" w:eastAsia="Times New Roman" w:hAnsi="inherit" w:cs="Segoe UI"/>
          <w:color w:val="444444"/>
          <w:sz w:val="21"/>
          <w:szCs w:val="21"/>
          <w:lang w:eastAsia="ru-RU"/>
        </w:rPr>
        <w:t>а(</w:t>
      </w:r>
      <w:proofErr w:type="gramEnd"/>
      <w:r w:rsidRPr="009D78C8">
        <w:rPr>
          <w:rFonts w:ascii="inherit" w:eastAsia="Times New Roman" w:hAnsi="inherit" w:cs="Segoe UI"/>
          <w:color w:val="444444"/>
          <w:sz w:val="21"/>
          <w:szCs w:val="21"/>
          <w:lang w:eastAsia="ru-RU"/>
        </w:rPr>
        <w:t xml:space="preserve">для движения в тёмное время суток и в условиях недостаточной видимости), сзади — </w:t>
      </w:r>
      <w:proofErr w:type="spellStart"/>
      <w:r w:rsidRPr="009D78C8">
        <w:rPr>
          <w:rFonts w:ascii="inherit" w:eastAsia="Times New Roman" w:hAnsi="inherit" w:cs="Segoe UI"/>
          <w:color w:val="444444"/>
          <w:sz w:val="21"/>
          <w:szCs w:val="21"/>
          <w:lang w:eastAsia="ru-RU"/>
        </w:rPr>
        <w:t>световозвращателем</w:t>
      </w:r>
      <w:proofErr w:type="spellEnd"/>
      <w:r w:rsidRPr="009D78C8">
        <w:rPr>
          <w:rFonts w:ascii="inherit" w:eastAsia="Times New Roman" w:hAnsi="inherit" w:cs="Segoe UI"/>
          <w:color w:val="444444"/>
          <w:sz w:val="21"/>
          <w:szCs w:val="21"/>
          <w:lang w:eastAsia="ru-RU"/>
        </w:rPr>
        <w:t xml:space="preserve"> или фонарём красного цвета, а с каждой боковой стороны — </w:t>
      </w:r>
      <w:proofErr w:type="spellStart"/>
      <w:r w:rsidRPr="009D78C8">
        <w:rPr>
          <w:rFonts w:ascii="inherit" w:eastAsia="Times New Roman" w:hAnsi="inherit" w:cs="Segoe UI"/>
          <w:color w:val="444444"/>
          <w:sz w:val="21"/>
          <w:szCs w:val="21"/>
          <w:lang w:eastAsia="ru-RU"/>
        </w:rPr>
        <w:t>световозвращателем</w:t>
      </w:r>
      <w:proofErr w:type="spellEnd"/>
      <w:r w:rsidRPr="009D78C8">
        <w:rPr>
          <w:rFonts w:ascii="inherit" w:eastAsia="Times New Roman" w:hAnsi="inherit" w:cs="Segoe UI"/>
          <w:color w:val="444444"/>
          <w:sz w:val="21"/>
          <w:szCs w:val="21"/>
          <w:lang w:eastAsia="ru-RU"/>
        </w:rPr>
        <w:t xml:space="preserve"> оранжевого или красного цвета. (правила дорожного движения п.2.3.1 и «Основные положения по допуску транспортных средств к эксплуатации…», п. 6.).</w:t>
      </w:r>
    </w:p>
    <w:p w:rsidR="009D78C8" w:rsidRPr="009D78C8" w:rsidRDefault="009D78C8" w:rsidP="009D78C8">
      <w:pPr>
        <w:shd w:val="clear" w:color="auto" w:fill="FFFFFF"/>
        <w:jc w:val="left"/>
        <w:textAlignment w:val="baseline"/>
        <w:rPr>
          <w:rFonts w:ascii="Segoe UI" w:eastAsia="Times New Roman" w:hAnsi="Segoe UI" w:cs="Segoe UI"/>
          <w:color w:val="444444"/>
          <w:sz w:val="21"/>
          <w:szCs w:val="21"/>
          <w:lang w:eastAsia="ru-RU"/>
        </w:rPr>
      </w:pPr>
      <w:r>
        <w:rPr>
          <w:rFonts w:ascii="inherit" w:eastAsia="Times New Roman" w:hAnsi="inherit" w:cs="Segoe UI"/>
          <w:noProof/>
          <w:color w:val="0066CC"/>
          <w:sz w:val="21"/>
          <w:szCs w:val="21"/>
          <w:bdr w:val="none" w:sz="0" w:space="0" w:color="auto" w:frame="1"/>
          <w:lang w:eastAsia="ru-RU"/>
        </w:rPr>
        <w:drawing>
          <wp:inline distT="0" distB="0" distL="0" distR="0" wp14:anchorId="4870D3EC" wp14:editId="2B7ED728">
            <wp:extent cx="5715000" cy="285750"/>
            <wp:effectExtent l="0" t="0" r="0" b="0"/>
            <wp:docPr id="1" name="Рисунок 1" descr="http://lookatmybike.ru/images/post/text/c14ddb4a03c98f6882e9bd07ecf88e0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okatmybike.ru/images/post/text/c14ddb4a03c98f6882e9bd07ecf88e0a.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85750"/>
                    </a:xfrm>
                    <a:prstGeom prst="rect">
                      <a:avLst/>
                    </a:prstGeom>
                    <a:noFill/>
                    <a:ln>
                      <a:noFill/>
                    </a:ln>
                  </pic:spPr>
                </pic:pic>
              </a:graphicData>
            </a:graphic>
          </wp:inline>
        </w:drawing>
      </w:r>
    </w:p>
    <w:p w:rsidR="009D78C8" w:rsidRPr="009D78C8" w:rsidRDefault="009D78C8" w:rsidP="009D78C8">
      <w:pPr>
        <w:numPr>
          <w:ilvl w:val="0"/>
          <w:numId w:val="2"/>
        </w:numPr>
        <w:shd w:val="clear" w:color="auto" w:fill="FFFFFF"/>
        <w:ind w:left="0" w:right="360"/>
        <w:jc w:val="left"/>
        <w:textAlignment w:val="baseline"/>
        <w:rPr>
          <w:rFonts w:ascii="inherit" w:eastAsia="Times New Roman" w:hAnsi="inherit" w:cs="Segoe UI"/>
          <w:color w:val="444444"/>
          <w:sz w:val="21"/>
          <w:szCs w:val="21"/>
          <w:lang w:eastAsia="ru-RU"/>
        </w:rPr>
      </w:pPr>
      <w:r w:rsidRPr="009D78C8">
        <w:rPr>
          <w:rFonts w:ascii="inherit" w:eastAsia="Times New Roman" w:hAnsi="inherit" w:cs="Segoe UI"/>
          <w:color w:val="444444"/>
          <w:sz w:val="21"/>
          <w:szCs w:val="21"/>
          <w:lang w:eastAsia="ru-RU"/>
        </w:rPr>
        <w:t>Ездить только на технически исправном велосипеде.</w:t>
      </w:r>
    </w:p>
    <w:p w:rsidR="009D78C8" w:rsidRPr="009D78C8" w:rsidRDefault="009D78C8" w:rsidP="009D78C8">
      <w:pPr>
        <w:numPr>
          <w:ilvl w:val="0"/>
          <w:numId w:val="2"/>
        </w:numPr>
        <w:shd w:val="clear" w:color="auto" w:fill="FFFFFF"/>
        <w:ind w:left="0" w:right="360"/>
        <w:jc w:val="left"/>
        <w:textAlignment w:val="baseline"/>
        <w:rPr>
          <w:rFonts w:ascii="inherit" w:eastAsia="Times New Roman" w:hAnsi="inherit" w:cs="Segoe UI"/>
          <w:color w:val="444444"/>
          <w:sz w:val="21"/>
          <w:szCs w:val="21"/>
          <w:lang w:eastAsia="ru-RU"/>
        </w:rPr>
      </w:pPr>
      <w:r w:rsidRPr="009D78C8">
        <w:rPr>
          <w:rFonts w:ascii="inherit" w:eastAsia="Times New Roman" w:hAnsi="inherit" w:cs="Segoe UI"/>
          <w:color w:val="444444"/>
          <w:sz w:val="21"/>
          <w:szCs w:val="21"/>
          <w:lang w:eastAsia="ru-RU"/>
        </w:rPr>
        <w:t>Перед выездом проверить и в пути обеспечить исправное техническое состояние транспортного средства.</w:t>
      </w:r>
    </w:p>
    <w:p w:rsidR="009D78C8" w:rsidRPr="009D78C8" w:rsidRDefault="009D78C8" w:rsidP="009D78C8">
      <w:pPr>
        <w:numPr>
          <w:ilvl w:val="0"/>
          <w:numId w:val="2"/>
        </w:numPr>
        <w:shd w:val="clear" w:color="auto" w:fill="FFFFFF"/>
        <w:ind w:left="0" w:right="360"/>
        <w:jc w:val="left"/>
        <w:textAlignment w:val="baseline"/>
        <w:rPr>
          <w:rFonts w:ascii="inherit" w:eastAsia="Times New Roman" w:hAnsi="inherit" w:cs="Segoe UI"/>
          <w:color w:val="444444"/>
          <w:sz w:val="21"/>
          <w:szCs w:val="21"/>
          <w:lang w:eastAsia="ru-RU"/>
        </w:rPr>
      </w:pPr>
      <w:r w:rsidRPr="009D78C8">
        <w:rPr>
          <w:rFonts w:ascii="inherit" w:eastAsia="Times New Roman" w:hAnsi="inherit" w:cs="Segoe UI"/>
          <w:color w:val="444444"/>
          <w:sz w:val="21"/>
          <w:szCs w:val="21"/>
          <w:lang w:eastAsia="ru-RU"/>
        </w:rPr>
        <w:t>Проходить по требованию сотрудников полиции освидетельствование на состояние опьянения. В отдельных случаях проходить проверку знаний Правил и навыков вождения.</w:t>
      </w:r>
    </w:p>
    <w:p w:rsidR="009D78C8" w:rsidRPr="009D78C8" w:rsidRDefault="009D78C8" w:rsidP="009D78C8">
      <w:pPr>
        <w:numPr>
          <w:ilvl w:val="0"/>
          <w:numId w:val="2"/>
        </w:numPr>
        <w:shd w:val="clear" w:color="auto" w:fill="FFFFFF"/>
        <w:ind w:left="0" w:right="360"/>
        <w:jc w:val="left"/>
        <w:textAlignment w:val="baseline"/>
        <w:rPr>
          <w:rFonts w:ascii="inherit" w:eastAsia="Times New Roman" w:hAnsi="inherit" w:cs="Segoe UI"/>
          <w:color w:val="444444"/>
          <w:sz w:val="21"/>
          <w:szCs w:val="21"/>
          <w:lang w:eastAsia="ru-RU"/>
        </w:rPr>
      </w:pPr>
      <w:r w:rsidRPr="009D78C8">
        <w:rPr>
          <w:rFonts w:ascii="inherit" w:eastAsia="Times New Roman" w:hAnsi="inherit" w:cs="Segoe UI"/>
          <w:color w:val="444444"/>
          <w:sz w:val="21"/>
          <w:szCs w:val="21"/>
          <w:lang w:eastAsia="ru-RU"/>
        </w:rPr>
        <w:t>Предоставлять транспортное средство: сотрудникам милиции для транспортировки поврежденных при авариях транспортных средств, проезда к месту стихийного бедствия, а также сотрудникам милиции, ФСБ, налоговой полиции в иных не терпящих отлагательства случаях предусмотренных законодательством.</w:t>
      </w:r>
    </w:p>
    <w:p w:rsidR="007237CB" w:rsidRDefault="007237CB" w:rsidP="009D78C8"/>
    <w:sectPr w:rsidR="007237CB" w:rsidSect="007E0FAA">
      <w:pgSz w:w="11906" w:h="16838"/>
      <w:pgMar w:top="851" w:right="850" w:bottom="851"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01484"/>
    <w:multiLevelType w:val="multilevel"/>
    <w:tmpl w:val="88CC7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6635BA"/>
    <w:multiLevelType w:val="multilevel"/>
    <w:tmpl w:val="BAF4B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BAA"/>
    <w:rsid w:val="002F0221"/>
    <w:rsid w:val="003B6BAA"/>
    <w:rsid w:val="007237CB"/>
    <w:rsid w:val="007E0FAA"/>
    <w:rsid w:val="009D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B6BAA"/>
    <w:pPr>
      <w:spacing w:before="100" w:beforeAutospacing="1" w:after="100" w:afterAutospacing="1"/>
      <w:jc w:val="left"/>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6BAA"/>
    <w:rPr>
      <w:rFonts w:eastAsia="Times New Roman"/>
      <w:b/>
      <w:bCs/>
      <w:sz w:val="36"/>
      <w:szCs w:val="36"/>
      <w:lang w:eastAsia="ru-RU"/>
    </w:rPr>
  </w:style>
  <w:style w:type="character" w:styleId="a3">
    <w:name w:val="Hyperlink"/>
    <w:basedOn w:val="a0"/>
    <w:uiPriority w:val="99"/>
    <w:semiHidden/>
    <w:unhideWhenUsed/>
    <w:rsid w:val="003B6BAA"/>
    <w:rPr>
      <w:color w:val="0000FF"/>
      <w:u w:val="single"/>
    </w:rPr>
  </w:style>
  <w:style w:type="paragraph" w:styleId="a4">
    <w:name w:val="Normal (Web)"/>
    <w:basedOn w:val="a"/>
    <w:uiPriority w:val="99"/>
    <w:semiHidden/>
    <w:unhideWhenUsed/>
    <w:rsid w:val="003B6BAA"/>
    <w:pPr>
      <w:spacing w:before="100" w:beforeAutospacing="1" w:after="100" w:afterAutospacing="1"/>
      <w:jc w:val="left"/>
    </w:pPr>
    <w:rPr>
      <w:rFonts w:eastAsia="Times New Roman"/>
      <w:sz w:val="24"/>
      <w:szCs w:val="24"/>
      <w:lang w:eastAsia="ru-RU"/>
    </w:rPr>
  </w:style>
  <w:style w:type="character" w:customStyle="1" w:styleId="apple-converted-space">
    <w:name w:val="apple-converted-space"/>
    <w:basedOn w:val="a0"/>
    <w:rsid w:val="003B6BAA"/>
  </w:style>
  <w:style w:type="paragraph" w:styleId="a5">
    <w:name w:val="Balloon Text"/>
    <w:basedOn w:val="a"/>
    <w:link w:val="a6"/>
    <w:uiPriority w:val="99"/>
    <w:semiHidden/>
    <w:unhideWhenUsed/>
    <w:rsid w:val="009D78C8"/>
    <w:rPr>
      <w:rFonts w:ascii="Tahoma" w:hAnsi="Tahoma" w:cs="Tahoma"/>
      <w:sz w:val="16"/>
      <w:szCs w:val="16"/>
    </w:rPr>
  </w:style>
  <w:style w:type="character" w:customStyle="1" w:styleId="a6">
    <w:name w:val="Текст выноски Знак"/>
    <w:basedOn w:val="a0"/>
    <w:link w:val="a5"/>
    <w:uiPriority w:val="99"/>
    <w:semiHidden/>
    <w:rsid w:val="009D78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B6BAA"/>
    <w:pPr>
      <w:spacing w:before="100" w:beforeAutospacing="1" w:after="100" w:afterAutospacing="1"/>
      <w:jc w:val="left"/>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6BAA"/>
    <w:rPr>
      <w:rFonts w:eastAsia="Times New Roman"/>
      <w:b/>
      <w:bCs/>
      <w:sz w:val="36"/>
      <w:szCs w:val="36"/>
      <w:lang w:eastAsia="ru-RU"/>
    </w:rPr>
  </w:style>
  <w:style w:type="character" w:styleId="a3">
    <w:name w:val="Hyperlink"/>
    <w:basedOn w:val="a0"/>
    <w:uiPriority w:val="99"/>
    <w:semiHidden/>
    <w:unhideWhenUsed/>
    <w:rsid w:val="003B6BAA"/>
    <w:rPr>
      <w:color w:val="0000FF"/>
      <w:u w:val="single"/>
    </w:rPr>
  </w:style>
  <w:style w:type="paragraph" w:styleId="a4">
    <w:name w:val="Normal (Web)"/>
    <w:basedOn w:val="a"/>
    <w:uiPriority w:val="99"/>
    <w:semiHidden/>
    <w:unhideWhenUsed/>
    <w:rsid w:val="003B6BAA"/>
    <w:pPr>
      <w:spacing w:before="100" w:beforeAutospacing="1" w:after="100" w:afterAutospacing="1"/>
      <w:jc w:val="left"/>
    </w:pPr>
    <w:rPr>
      <w:rFonts w:eastAsia="Times New Roman"/>
      <w:sz w:val="24"/>
      <w:szCs w:val="24"/>
      <w:lang w:eastAsia="ru-RU"/>
    </w:rPr>
  </w:style>
  <w:style w:type="character" w:customStyle="1" w:styleId="apple-converted-space">
    <w:name w:val="apple-converted-space"/>
    <w:basedOn w:val="a0"/>
    <w:rsid w:val="003B6BAA"/>
  </w:style>
  <w:style w:type="paragraph" w:styleId="a5">
    <w:name w:val="Balloon Text"/>
    <w:basedOn w:val="a"/>
    <w:link w:val="a6"/>
    <w:uiPriority w:val="99"/>
    <w:semiHidden/>
    <w:unhideWhenUsed/>
    <w:rsid w:val="009D78C8"/>
    <w:rPr>
      <w:rFonts w:ascii="Tahoma" w:hAnsi="Tahoma" w:cs="Tahoma"/>
      <w:sz w:val="16"/>
      <w:szCs w:val="16"/>
    </w:rPr>
  </w:style>
  <w:style w:type="character" w:customStyle="1" w:styleId="a6">
    <w:name w:val="Текст выноски Знак"/>
    <w:basedOn w:val="a0"/>
    <w:link w:val="a5"/>
    <w:uiPriority w:val="99"/>
    <w:semiHidden/>
    <w:rsid w:val="009D7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421">
      <w:bodyDiv w:val="1"/>
      <w:marLeft w:val="0"/>
      <w:marRight w:val="0"/>
      <w:marTop w:val="0"/>
      <w:marBottom w:val="0"/>
      <w:divBdr>
        <w:top w:val="none" w:sz="0" w:space="0" w:color="auto"/>
        <w:left w:val="none" w:sz="0" w:space="0" w:color="auto"/>
        <w:bottom w:val="none" w:sz="0" w:space="0" w:color="auto"/>
        <w:right w:val="none" w:sz="0" w:space="0" w:color="auto"/>
      </w:divBdr>
      <w:divsChild>
        <w:div w:id="1601911774">
          <w:marLeft w:val="0"/>
          <w:marRight w:val="0"/>
          <w:marTop w:val="0"/>
          <w:marBottom w:val="0"/>
          <w:divBdr>
            <w:top w:val="none" w:sz="0" w:space="0" w:color="auto"/>
            <w:left w:val="none" w:sz="0" w:space="0" w:color="auto"/>
            <w:bottom w:val="single" w:sz="6" w:space="8" w:color="EEEEEE"/>
            <w:right w:val="none" w:sz="0" w:space="0" w:color="auto"/>
          </w:divBdr>
          <w:divsChild>
            <w:div w:id="2071296755">
              <w:marLeft w:val="0"/>
              <w:marRight w:val="0"/>
              <w:marTop w:val="0"/>
              <w:marBottom w:val="0"/>
              <w:divBdr>
                <w:top w:val="none" w:sz="0" w:space="0" w:color="auto"/>
                <w:left w:val="none" w:sz="0" w:space="0" w:color="auto"/>
                <w:bottom w:val="none" w:sz="0" w:space="0" w:color="auto"/>
                <w:right w:val="none" w:sz="0" w:space="0" w:color="auto"/>
              </w:divBdr>
              <w:divsChild>
                <w:div w:id="397748265">
                  <w:marLeft w:val="0"/>
                  <w:marRight w:val="0"/>
                  <w:marTop w:val="0"/>
                  <w:marBottom w:val="0"/>
                  <w:divBdr>
                    <w:top w:val="none" w:sz="0" w:space="0" w:color="auto"/>
                    <w:left w:val="none" w:sz="0" w:space="0" w:color="auto"/>
                    <w:bottom w:val="none" w:sz="0" w:space="0" w:color="auto"/>
                    <w:right w:val="none" w:sz="0" w:space="0" w:color="auto"/>
                  </w:divBdr>
                </w:div>
                <w:div w:id="10979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21782">
          <w:marLeft w:val="0"/>
          <w:marRight w:val="0"/>
          <w:marTop w:val="0"/>
          <w:marBottom w:val="0"/>
          <w:divBdr>
            <w:top w:val="none" w:sz="0" w:space="0" w:color="auto"/>
            <w:left w:val="none" w:sz="0" w:space="0" w:color="auto"/>
            <w:bottom w:val="none" w:sz="0" w:space="0" w:color="auto"/>
            <w:right w:val="none" w:sz="0" w:space="0" w:color="auto"/>
          </w:divBdr>
        </w:div>
      </w:divsChild>
    </w:div>
    <w:div w:id="99734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okatmybike.ru/images/post/text/c14ddb4a03c98f6882e9bd07ecf88e0a.jpg"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okatmybike.ru/images/post/text/84e832997872c37aeb86aa98bd2f90ed.jp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Корчагин Борис Борисович</dc:creator>
  <cp:lastModifiedBy>Корчагин Борис Борисович</cp:lastModifiedBy>
  <cp:revision>3</cp:revision>
  <cp:lastPrinted>2016-11-17T10:55:00Z</cp:lastPrinted>
  <dcterms:created xsi:type="dcterms:W3CDTF">2016-11-17T10:52:00Z</dcterms:created>
  <dcterms:modified xsi:type="dcterms:W3CDTF">2016-11-17T10:55:00Z</dcterms:modified>
</cp:coreProperties>
</file>