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5C" w:rsidRDefault="00E6775C" w:rsidP="00E6775C">
      <w:pPr>
        <w:jc w:val="center"/>
        <w:rPr>
          <w:b/>
          <w:bCs/>
        </w:rPr>
      </w:pPr>
      <w:r w:rsidRPr="00E6775C">
        <w:rPr>
          <w:b/>
          <w:bCs/>
        </w:rPr>
        <w:t xml:space="preserve">Вредные привычки и их факторы: </w:t>
      </w:r>
    </w:p>
    <w:p w:rsidR="00CA6BD8" w:rsidRPr="00E6775C" w:rsidRDefault="00E6775C" w:rsidP="00E6775C">
      <w:pPr>
        <w:jc w:val="center"/>
        <w:rPr>
          <w:b/>
        </w:rPr>
      </w:pPr>
      <w:bookmarkStart w:id="0" w:name="_GoBack"/>
      <w:r w:rsidRPr="00E6775C">
        <w:rPr>
          <w:b/>
          <w:bCs/>
        </w:rPr>
        <w:t>курение табака и курительных смесей</w:t>
      </w:r>
      <w:bookmarkEnd w:id="0"/>
      <w:r w:rsidRPr="00E6775C">
        <w:rPr>
          <w:b/>
          <w:bCs/>
        </w:rPr>
        <w:t>.</w:t>
      </w:r>
    </w:p>
    <w:p w:rsidR="00E6775C" w:rsidRDefault="00E6775C" w:rsidP="00E6775C">
      <w:pPr>
        <w:ind w:firstLine="851"/>
        <w:jc w:val="both"/>
        <w:rPr>
          <w:rFonts w:eastAsia="Times New Roman"/>
          <w:lang w:eastAsia="ru-RU"/>
        </w:rPr>
      </w:pPr>
    </w:p>
    <w:p w:rsidR="00E6775C" w:rsidRPr="00E6775C" w:rsidRDefault="00E6775C" w:rsidP="00E6775C">
      <w:pPr>
        <w:ind w:firstLine="851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Все пишут и твердят о вреде сигаретного дыма, но мало кому приходит в голову, что начинающий курильщик с первой сигареты стает настоящим р</w:t>
      </w:r>
      <w:r w:rsidRPr="00E6775C">
        <w:rPr>
          <w:rFonts w:eastAsia="Times New Roman"/>
          <w:lang w:eastAsia="ru-RU"/>
        </w:rPr>
        <w:t>а</w:t>
      </w:r>
      <w:r w:rsidRPr="00E6775C">
        <w:rPr>
          <w:rFonts w:eastAsia="Times New Roman"/>
          <w:lang w:eastAsia="ru-RU"/>
        </w:rPr>
        <w:t>бом вредной привычки. Именно привычки, которая крепко держится на пс</w:t>
      </w:r>
      <w:r w:rsidRPr="00E6775C">
        <w:rPr>
          <w:rFonts w:eastAsia="Times New Roman"/>
          <w:lang w:eastAsia="ru-RU"/>
        </w:rPr>
        <w:t>и</w:t>
      </w:r>
      <w:r w:rsidRPr="00E6775C">
        <w:rPr>
          <w:rFonts w:eastAsia="Times New Roman"/>
          <w:lang w:eastAsia="ru-RU"/>
        </w:rPr>
        <w:t>хоэм</w:t>
      </w:r>
      <w:r w:rsidRPr="00E6775C">
        <w:rPr>
          <w:rFonts w:eastAsia="Times New Roman"/>
          <w:lang w:eastAsia="ru-RU"/>
        </w:rPr>
        <w:t>о</w:t>
      </w:r>
      <w:r w:rsidRPr="00E6775C">
        <w:rPr>
          <w:rFonts w:eastAsia="Times New Roman"/>
          <w:lang w:eastAsia="ru-RU"/>
        </w:rPr>
        <w:t>циональных рецепторах и принимает вид физиологической особенности орг</w:t>
      </w:r>
      <w:r w:rsidRPr="00E6775C">
        <w:rPr>
          <w:rFonts w:eastAsia="Times New Roman"/>
          <w:lang w:eastAsia="ru-RU"/>
        </w:rPr>
        <w:t>а</w:t>
      </w:r>
      <w:r w:rsidRPr="00E6775C">
        <w:rPr>
          <w:rFonts w:eastAsia="Times New Roman"/>
          <w:lang w:eastAsia="ru-RU"/>
        </w:rPr>
        <w:t>низма. В результате отказ от простой сигареты и переход на электронную версию, или хуже того на курительную смесь образует своего рода замкнутую ц</w:t>
      </w:r>
      <w:r w:rsidRPr="00E6775C">
        <w:rPr>
          <w:rFonts w:eastAsia="Times New Roman"/>
          <w:lang w:eastAsia="ru-RU"/>
        </w:rPr>
        <w:t>е</w:t>
      </w:r>
      <w:r w:rsidRPr="00E6775C">
        <w:rPr>
          <w:rFonts w:eastAsia="Times New Roman"/>
          <w:lang w:eastAsia="ru-RU"/>
        </w:rPr>
        <w:t>почку, которая как кольца Юпитера продолжает вращаться вокруг планеты под названием рефлекс-привычка. Так стоит ли начинать, и так ли безопасны мн</w:t>
      </w:r>
      <w:r w:rsidRPr="00E6775C">
        <w:rPr>
          <w:rFonts w:eastAsia="Times New Roman"/>
          <w:lang w:eastAsia="ru-RU"/>
        </w:rPr>
        <w:t>и</w:t>
      </w:r>
      <w:r w:rsidRPr="00E6775C">
        <w:rPr>
          <w:rFonts w:eastAsia="Times New Roman"/>
          <w:lang w:eastAsia="ru-RU"/>
        </w:rPr>
        <w:t>мые аналоги табака? Ответят на этот вопрос ниже приведенные сведения, кот</w:t>
      </w:r>
      <w:r w:rsidRPr="00E6775C">
        <w:rPr>
          <w:rFonts w:eastAsia="Times New Roman"/>
          <w:lang w:eastAsia="ru-RU"/>
        </w:rPr>
        <w:t>о</w:t>
      </w:r>
      <w:r w:rsidRPr="00E6775C">
        <w:rPr>
          <w:rFonts w:eastAsia="Times New Roman"/>
          <w:lang w:eastAsia="ru-RU"/>
        </w:rPr>
        <w:t>рые может быть откроют глаза многим потенциальным курильщикам.</w:t>
      </w:r>
    </w:p>
    <w:p w:rsidR="00E6775C" w:rsidRDefault="00E6775C" w:rsidP="00E6775C">
      <w:pPr>
        <w:ind w:firstLine="851"/>
        <w:jc w:val="both"/>
        <w:outlineLvl w:val="1"/>
        <w:rPr>
          <w:rFonts w:eastAsia="Times New Roman"/>
          <w:b/>
          <w:bCs/>
          <w:lang w:eastAsia="ru-RU"/>
        </w:rPr>
      </w:pPr>
    </w:p>
    <w:p w:rsidR="00E6775C" w:rsidRPr="00E6775C" w:rsidRDefault="00E6775C" w:rsidP="00E6775C">
      <w:pPr>
        <w:ind w:firstLine="851"/>
        <w:jc w:val="both"/>
        <w:outlineLvl w:val="1"/>
        <w:rPr>
          <w:rFonts w:eastAsia="Times New Roman"/>
          <w:b/>
          <w:bCs/>
          <w:lang w:eastAsia="ru-RU"/>
        </w:rPr>
      </w:pPr>
      <w:r w:rsidRPr="00E6775C">
        <w:rPr>
          <w:rFonts w:eastAsia="Times New Roman"/>
          <w:b/>
          <w:bCs/>
          <w:lang w:eastAsia="ru-RU"/>
        </w:rPr>
        <w:t>Вред и последствия обычных сигарет</w:t>
      </w:r>
    </w:p>
    <w:p w:rsidR="00E6775C" w:rsidRPr="00E6775C" w:rsidRDefault="00E6775C" w:rsidP="00E6775C">
      <w:pPr>
        <w:ind w:firstLine="851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Для того чтобы понять какой вред может нанести человеку каждая в</w:t>
      </w:r>
      <w:r w:rsidRPr="00E6775C">
        <w:rPr>
          <w:rFonts w:eastAsia="Times New Roman"/>
          <w:lang w:eastAsia="ru-RU"/>
        </w:rPr>
        <w:t>ы</w:t>
      </w:r>
      <w:r w:rsidRPr="00E6775C">
        <w:rPr>
          <w:rFonts w:eastAsia="Times New Roman"/>
          <w:lang w:eastAsia="ru-RU"/>
        </w:rPr>
        <w:t>куренная сигарета, достаточно обратиться к статистическим данным, которые кричат в буквальном смысле, а именно из-за этой пагубной привычки:</w:t>
      </w:r>
    </w:p>
    <w:p w:rsidR="00E6775C" w:rsidRPr="00E6775C" w:rsidRDefault="00E6775C" w:rsidP="00E6775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• По подсчетам ученых каждые 10 секунд умирает 1 человек;</w:t>
      </w:r>
    </w:p>
    <w:p w:rsidR="00E6775C" w:rsidRPr="00E6775C" w:rsidRDefault="00E6775C" w:rsidP="00E6775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• В год отмечен летальный исход 3млн. человек;</w:t>
      </w:r>
    </w:p>
    <w:p w:rsidR="00E6775C" w:rsidRPr="00E6775C" w:rsidRDefault="00E6775C" w:rsidP="00E6775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• За 40 лет более 10 млн.;</w:t>
      </w:r>
    </w:p>
    <w:p w:rsidR="00E6775C" w:rsidRPr="00E6775C" w:rsidRDefault="00E6775C" w:rsidP="00E6775C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• С 1950 года погибло 62 млн., что гораздо больше числа же</w:t>
      </w:r>
      <w:proofErr w:type="gramStart"/>
      <w:r w:rsidRPr="00E6775C">
        <w:rPr>
          <w:rFonts w:eastAsia="Times New Roman"/>
          <w:lang w:eastAsia="ru-RU"/>
        </w:rPr>
        <w:t>ртв вт</w:t>
      </w:r>
      <w:proofErr w:type="gramEnd"/>
      <w:r w:rsidRPr="00E6775C">
        <w:rPr>
          <w:rFonts w:eastAsia="Times New Roman"/>
          <w:lang w:eastAsia="ru-RU"/>
        </w:rPr>
        <w:t>о</w:t>
      </w:r>
      <w:r w:rsidRPr="00E6775C">
        <w:rPr>
          <w:rFonts w:eastAsia="Times New Roman"/>
          <w:lang w:eastAsia="ru-RU"/>
        </w:rPr>
        <w:t>рой мировой войны</w:t>
      </w:r>
    </w:p>
    <w:p w:rsidR="00E6775C" w:rsidRPr="00E6775C" w:rsidRDefault="00E6775C" w:rsidP="00E6775C">
      <w:pPr>
        <w:ind w:firstLine="851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Кроме того, курение приводит к развитию опасных заболеваний серде</w:t>
      </w:r>
      <w:r w:rsidRPr="00E6775C">
        <w:rPr>
          <w:rFonts w:eastAsia="Times New Roman"/>
          <w:lang w:eastAsia="ru-RU"/>
        </w:rPr>
        <w:t>ч</w:t>
      </w:r>
      <w:r w:rsidRPr="00E6775C">
        <w:rPr>
          <w:rFonts w:eastAsia="Times New Roman"/>
          <w:lang w:eastAsia="ru-RU"/>
        </w:rPr>
        <w:t>но — сосудистой, дыхательной и пищеварительной системы и более чем в 75% случаях способствует образованию злокачественных опухолей. Особенно сил</w:t>
      </w:r>
      <w:r w:rsidRPr="00E6775C">
        <w:rPr>
          <w:rFonts w:eastAsia="Times New Roman"/>
          <w:lang w:eastAsia="ru-RU"/>
        </w:rPr>
        <w:t>ь</w:t>
      </w:r>
      <w:r w:rsidRPr="00E6775C">
        <w:rPr>
          <w:rFonts w:eastAsia="Times New Roman"/>
          <w:lang w:eastAsia="ru-RU"/>
        </w:rPr>
        <w:t>но страдает нервная система и мозг человека, которые слабнут день ото дня, что вызывает приступы хандры, истерии, депрессии в случае отсутствия оч</w:t>
      </w:r>
      <w:r w:rsidRPr="00E6775C">
        <w:rPr>
          <w:rFonts w:eastAsia="Times New Roman"/>
          <w:lang w:eastAsia="ru-RU"/>
        </w:rPr>
        <w:t>е</w:t>
      </w:r>
      <w:r w:rsidRPr="00E6775C">
        <w:rPr>
          <w:rFonts w:eastAsia="Times New Roman"/>
          <w:lang w:eastAsia="ru-RU"/>
        </w:rPr>
        <w:t>редной дозы никотина, а также стать причиной многих психических заболев</w:t>
      </w:r>
      <w:r w:rsidRPr="00E6775C">
        <w:rPr>
          <w:rFonts w:eastAsia="Times New Roman"/>
          <w:lang w:eastAsia="ru-RU"/>
        </w:rPr>
        <w:t>а</w:t>
      </w:r>
      <w:r w:rsidRPr="00E6775C">
        <w:rPr>
          <w:rFonts w:eastAsia="Times New Roman"/>
          <w:lang w:eastAsia="ru-RU"/>
        </w:rPr>
        <w:t>ний. Особенно страдает иммунная система, а самое главное последствия ду</w:t>
      </w:r>
      <w:r w:rsidRPr="00E6775C">
        <w:rPr>
          <w:rFonts w:eastAsia="Times New Roman"/>
          <w:lang w:eastAsia="ru-RU"/>
        </w:rPr>
        <w:t>р</w:t>
      </w:r>
      <w:r w:rsidRPr="00E6775C">
        <w:rPr>
          <w:rFonts w:eastAsia="Times New Roman"/>
          <w:lang w:eastAsia="ru-RU"/>
        </w:rPr>
        <w:t>ной привычки записываются в ДНК и могут передаваться через поколение, д</w:t>
      </w:r>
      <w:r w:rsidRPr="00E6775C">
        <w:rPr>
          <w:rFonts w:eastAsia="Times New Roman"/>
          <w:lang w:eastAsia="ru-RU"/>
        </w:rPr>
        <w:t>а</w:t>
      </w:r>
      <w:r w:rsidRPr="00E6775C">
        <w:rPr>
          <w:rFonts w:eastAsia="Times New Roman"/>
          <w:lang w:eastAsia="ru-RU"/>
        </w:rPr>
        <w:t>же если ребенок курильщика будет придерживаться здорового образа жизни. Расплачиваться за минутную слабость придется будущему поколению, а это пугает. Так стоит ли отравлять жизнь невинному еще не родившемуся на свет внуку или внучке? Ошибочно думать, что смена или просто начало курения т</w:t>
      </w:r>
      <w:r w:rsidRPr="00E6775C">
        <w:rPr>
          <w:rFonts w:eastAsia="Times New Roman"/>
          <w:lang w:eastAsia="ru-RU"/>
        </w:rPr>
        <w:t>а</w:t>
      </w:r>
      <w:r w:rsidRPr="00E6775C">
        <w:rPr>
          <w:rFonts w:eastAsia="Times New Roman"/>
          <w:lang w:eastAsia="ru-RU"/>
        </w:rPr>
        <w:t>бачных и</w:t>
      </w:r>
      <w:r w:rsidRPr="00E6775C">
        <w:rPr>
          <w:rFonts w:eastAsia="Times New Roman"/>
          <w:lang w:eastAsia="ru-RU"/>
        </w:rPr>
        <w:t>з</w:t>
      </w:r>
      <w:r w:rsidRPr="00E6775C">
        <w:rPr>
          <w:rFonts w:eastAsia="Times New Roman"/>
          <w:lang w:eastAsia="ru-RU"/>
        </w:rPr>
        <w:t>делий электронными сигаретами оградит от зависимости и позволит избежать негативного воздействия на организм. Этому есть вполне логическое объясн</w:t>
      </w:r>
      <w:r w:rsidRPr="00E6775C">
        <w:rPr>
          <w:rFonts w:eastAsia="Times New Roman"/>
          <w:lang w:eastAsia="ru-RU"/>
        </w:rPr>
        <w:t>е</w:t>
      </w:r>
      <w:r w:rsidRPr="00E6775C">
        <w:rPr>
          <w:rFonts w:eastAsia="Times New Roman"/>
          <w:lang w:eastAsia="ru-RU"/>
        </w:rPr>
        <w:t>ние.</w:t>
      </w:r>
    </w:p>
    <w:p w:rsidR="00E6775C" w:rsidRDefault="00E6775C" w:rsidP="00E6775C">
      <w:pPr>
        <w:ind w:firstLine="851"/>
        <w:jc w:val="both"/>
        <w:outlineLvl w:val="1"/>
        <w:rPr>
          <w:rFonts w:eastAsia="Times New Roman"/>
          <w:b/>
          <w:bCs/>
          <w:lang w:eastAsia="ru-RU"/>
        </w:rPr>
      </w:pPr>
    </w:p>
    <w:p w:rsidR="00E6775C" w:rsidRPr="00E6775C" w:rsidRDefault="00E6775C" w:rsidP="00E6775C">
      <w:pPr>
        <w:ind w:firstLine="851"/>
        <w:jc w:val="both"/>
        <w:outlineLvl w:val="1"/>
        <w:rPr>
          <w:rFonts w:eastAsia="Times New Roman"/>
          <w:b/>
          <w:bCs/>
          <w:lang w:eastAsia="ru-RU"/>
        </w:rPr>
      </w:pPr>
      <w:r w:rsidRPr="00E6775C">
        <w:rPr>
          <w:rFonts w:eastAsia="Times New Roman"/>
          <w:b/>
          <w:bCs/>
          <w:lang w:eastAsia="ru-RU"/>
        </w:rPr>
        <w:t>Вред и последствия электронных сигарет</w:t>
      </w:r>
    </w:p>
    <w:p w:rsidR="00E6775C" w:rsidRPr="00E6775C" w:rsidRDefault="00E6775C" w:rsidP="00E6775C">
      <w:pPr>
        <w:ind w:firstLine="851"/>
        <w:jc w:val="both"/>
        <w:rPr>
          <w:rFonts w:eastAsia="Times New Roman"/>
          <w:lang w:eastAsia="ru-RU"/>
        </w:rPr>
      </w:pPr>
      <w:r w:rsidRPr="00E6775C">
        <w:rPr>
          <w:rFonts w:eastAsia="Times New Roman"/>
          <w:lang w:eastAsia="ru-RU"/>
        </w:rPr>
        <w:t>В настоящее время в связи с усиленной борьбой с курением и повс</w:t>
      </w:r>
      <w:r w:rsidRPr="00E6775C">
        <w:rPr>
          <w:rFonts w:eastAsia="Times New Roman"/>
          <w:lang w:eastAsia="ru-RU"/>
        </w:rPr>
        <w:t>е</w:t>
      </w:r>
      <w:r w:rsidRPr="00E6775C">
        <w:rPr>
          <w:rFonts w:eastAsia="Times New Roman"/>
          <w:lang w:eastAsia="ru-RU"/>
        </w:rPr>
        <w:t>местной пропагандой отказа от этой навязчивой привычки, многие курильщики стали переходить на электронные сигареты.</w:t>
      </w:r>
    </w:p>
    <w:p w:rsidR="00E6775C" w:rsidRP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775C">
        <w:rPr>
          <w:sz w:val="28"/>
          <w:szCs w:val="28"/>
        </w:rPr>
        <w:t>По утверждению производителей – безвредны, эстетичны и выгодны с точки зрения экономии сре</w:t>
      </w:r>
      <w:proofErr w:type="gramStart"/>
      <w:r w:rsidRPr="00E6775C">
        <w:rPr>
          <w:sz w:val="28"/>
          <w:szCs w:val="28"/>
        </w:rPr>
        <w:t>дств в ср</w:t>
      </w:r>
      <w:proofErr w:type="gramEnd"/>
      <w:r w:rsidRPr="00E6775C">
        <w:rPr>
          <w:sz w:val="28"/>
          <w:szCs w:val="28"/>
        </w:rPr>
        <w:t>авнении с постоянным набавлением цен на сигаретную продукцию. Так ли все на самом деле, или какие-то подводные камни все-таки есть, станет ясно ниже приведенным доводам:</w:t>
      </w:r>
    </w:p>
    <w:p w:rsidR="00E6775C" w:rsidRPr="00E6775C" w:rsidRDefault="00E6775C" w:rsidP="00E6775C">
      <w:pPr>
        <w:numPr>
          <w:ilvl w:val="0"/>
          <w:numId w:val="2"/>
        </w:numPr>
        <w:tabs>
          <w:tab w:val="clear" w:pos="2062"/>
          <w:tab w:val="num" w:pos="851"/>
        </w:tabs>
        <w:ind w:left="0" w:firstLine="567"/>
        <w:jc w:val="both"/>
      </w:pPr>
      <w:r w:rsidRPr="00E6775C">
        <w:lastRenderedPageBreak/>
        <w:t>• Ни одна из разновидностей электронных сигарет не имеет сертифик</w:t>
      </w:r>
      <w:r w:rsidRPr="00E6775C">
        <w:t>а</w:t>
      </w:r>
      <w:r w:rsidRPr="00E6775C">
        <w:t>ции, что уже настораживает;</w:t>
      </w:r>
    </w:p>
    <w:p w:rsidR="00E6775C" w:rsidRPr="00E6775C" w:rsidRDefault="00E6775C" w:rsidP="00E6775C">
      <w:pPr>
        <w:numPr>
          <w:ilvl w:val="0"/>
          <w:numId w:val="2"/>
        </w:numPr>
        <w:tabs>
          <w:tab w:val="clear" w:pos="2062"/>
          <w:tab w:val="num" w:pos="851"/>
        </w:tabs>
        <w:ind w:left="0" w:firstLine="567"/>
        <w:jc w:val="both"/>
      </w:pPr>
      <w:r w:rsidRPr="00E6775C">
        <w:t>• Не указано, какие именно химические добавки входят в с</w:t>
      </w:r>
      <w:r w:rsidRPr="00E6775C">
        <w:t>о</w:t>
      </w:r>
      <w:r w:rsidRPr="00E6775C">
        <w:t>став;</w:t>
      </w:r>
    </w:p>
    <w:p w:rsidR="00E6775C" w:rsidRPr="00E6775C" w:rsidRDefault="00E6775C" w:rsidP="00E6775C">
      <w:pPr>
        <w:numPr>
          <w:ilvl w:val="0"/>
          <w:numId w:val="2"/>
        </w:numPr>
        <w:tabs>
          <w:tab w:val="clear" w:pos="2062"/>
          <w:tab w:val="num" w:pos="851"/>
        </w:tabs>
        <w:ind w:left="0" w:firstLine="567"/>
        <w:jc w:val="both"/>
      </w:pPr>
      <w:r w:rsidRPr="00E6775C">
        <w:t>• Все они содержат канцерогены, которые очень опасны для здоровья и способствуют развитию злокачественных новоо</w:t>
      </w:r>
      <w:r w:rsidRPr="00E6775C">
        <w:t>б</w:t>
      </w:r>
      <w:r w:rsidRPr="00E6775C">
        <w:t>разований;</w:t>
      </w:r>
    </w:p>
    <w:p w:rsidR="00E6775C" w:rsidRPr="00E6775C" w:rsidRDefault="00E6775C" w:rsidP="00E6775C">
      <w:pPr>
        <w:numPr>
          <w:ilvl w:val="0"/>
          <w:numId w:val="2"/>
        </w:numPr>
        <w:tabs>
          <w:tab w:val="clear" w:pos="2062"/>
          <w:tab w:val="num" w:pos="851"/>
        </w:tabs>
        <w:ind w:left="0" w:firstLine="567"/>
        <w:jc w:val="both"/>
      </w:pPr>
      <w:r w:rsidRPr="00E6775C">
        <w:t>• Присутствие ароматических добавок может обернуться для аллергиков летальным исходом;</w:t>
      </w:r>
    </w:p>
    <w:p w:rsidR="00E6775C" w:rsidRPr="00E6775C" w:rsidRDefault="00E6775C" w:rsidP="00E6775C">
      <w:pPr>
        <w:numPr>
          <w:ilvl w:val="0"/>
          <w:numId w:val="2"/>
        </w:numPr>
        <w:tabs>
          <w:tab w:val="clear" w:pos="2062"/>
          <w:tab w:val="num" w:pos="851"/>
        </w:tabs>
        <w:ind w:left="0" w:firstLine="567"/>
        <w:jc w:val="both"/>
      </w:pPr>
      <w:r w:rsidRPr="00E6775C">
        <w:t>• Как ни как, а никотиновую зависимость они не снимают, не говоря уже о простой тяге взять и покурить</w:t>
      </w:r>
    </w:p>
    <w:p w:rsidR="00E6775C" w:rsidRP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775C">
        <w:rPr>
          <w:sz w:val="28"/>
          <w:szCs w:val="28"/>
        </w:rPr>
        <w:t>Использование e-сигарет может спровоцировать развитие болезней сердца и легких, включая психические расстройства и рак. Поэтому больши</w:t>
      </w:r>
      <w:r w:rsidRPr="00E6775C">
        <w:rPr>
          <w:sz w:val="28"/>
          <w:szCs w:val="28"/>
        </w:rPr>
        <w:t>н</w:t>
      </w:r>
      <w:r w:rsidRPr="00E6775C">
        <w:rPr>
          <w:sz w:val="28"/>
          <w:szCs w:val="28"/>
        </w:rPr>
        <w:t xml:space="preserve">ство курильщиков, осознавая негативное воздействие никотина и e-сигарет, </w:t>
      </w:r>
      <w:proofErr w:type="gramStart"/>
      <w:r w:rsidRPr="00E6775C">
        <w:rPr>
          <w:sz w:val="28"/>
          <w:szCs w:val="28"/>
        </w:rPr>
        <w:t>склонны</w:t>
      </w:r>
      <w:proofErr w:type="gramEnd"/>
      <w:r w:rsidRPr="00E6775C">
        <w:rPr>
          <w:sz w:val="28"/>
          <w:szCs w:val="28"/>
        </w:rPr>
        <w:t xml:space="preserve"> думать, что от курительных смесей из лекарственных трав уж точно не будет вреда. Раз бросить не могу, буду курить траву, она же лечит – и опять мимо. Нет, нет и еще раз нет! Да будет известно всем неосведомленным, что кур</w:t>
      </w:r>
      <w:r w:rsidRPr="00E6775C">
        <w:rPr>
          <w:sz w:val="28"/>
          <w:szCs w:val="28"/>
        </w:rPr>
        <w:t>и</w:t>
      </w:r>
      <w:r w:rsidRPr="00E6775C">
        <w:rPr>
          <w:sz w:val="28"/>
          <w:szCs w:val="28"/>
        </w:rPr>
        <w:t xml:space="preserve">тельные смеси уже давно запрещены во многих странах мира и совсем не безосновательно. И речь идет, не о вездесущих </w:t>
      </w:r>
      <w:proofErr w:type="spellStart"/>
      <w:r w:rsidRPr="00E6775C">
        <w:rPr>
          <w:sz w:val="28"/>
          <w:szCs w:val="28"/>
        </w:rPr>
        <w:t>спайсах</w:t>
      </w:r>
      <w:proofErr w:type="spellEnd"/>
      <w:r w:rsidRPr="00E6775C">
        <w:rPr>
          <w:sz w:val="28"/>
          <w:szCs w:val="28"/>
        </w:rPr>
        <w:t>, про них и так все п</w:t>
      </w:r>
      <w:r w:rsidRPr="00E6775C">
        <w:rPr>
          <w:sz w:val="28"/>
          <w:szCs w:val="28"/>
        </w:rPr>
        <w:t>о</w:t>
      </w:r>
      <w:r w:rsidRPr="00E6775C">
        <w:rPr>
          <w:sz w:val="28"/>
          <w:szCs w:val="28"/>
        </w:rPr>
        <w:t>нятно, а на первый взгляд безобидных смесях лекарственных растений.</w:t>
      </w:r>
    </w:p>
    <w:p w:rsidR="00E6775C" w:rsidRDefault="00E6775C" w:rsidP="00E6775C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6775C" w:rsidRPr="00E6775C" w:rsidRDefault="00E6775C" w:rsidP="00E6775C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775C">
        <w:rPr>
          <w:sz w:val="28"/>
          <w:szCs w:val="28"/>
        </w:rPr>
        <w:t>Вред и последствия курительных смесей</w:t>
      </w:r>
    </w:p>
    <w:p w:rsidR="00E6775C" w:rsidRP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775C">
        <w:rPr>
          <w:sz w:val="28"/>
          <w:szCs w:val="28"/>
        </w:rPr>
        <w:t>Без сомнения, существующие в настоящее время обе разновидности к</w:t>
      </w:r>
      <w:r w:rsidRPr="00E6775C">
        <w:rPr>
          <w:sz w:val="28"/>
          <w:szCs w:val="28"/>
        </w:rPr>
        <w:t>у</w:t>
      </w:r>
      <w:r w:rsidRPr="00E6775C">
        <w:rPr>
          <w:sz w:val="28"/>
          <w:szCs w:val="28"/>
        </w:rPr>
        <w:t>рител</w:t>
      </w:r>
      <w:r w:rsidRPr="00E6775C">
        <w:rPr>
          <w:sz w:val="28"/>
          <w:szCs w:val="28"/>
        </w:rPr>
        <w:t>ь</w:t>
      </w:r>
      <w:r w:rsidRPr="00E6775C">
        <w:rPr>
          <w:sz w:val="28"/>
          <w:szCs w:val="28"/>
        </w:rPr>
        <w:t>ной смеси, дают незначительный расслабляющий эффект. Однако уже с первого раза начинается сильное привыкание, а со временем появляется пост</w:t>
      </w:r>
      <w:r w:rsidRPr="00E6775C">
        <w:rPr>
          <w:sz w:val="28"/>
          <w:szCs w:val="28"/>
        </w:rPr>
        <w:t>о</w:t>
      </w:r>
      <w:r w:rsidRPr="00E6775C">
        <w:rPr>
          <w:sz w:val="28"/>
          <w:szCs w:val="28"/>
        </w:rPr>
        <w:t>янное чувство недостатка и увеличения дозы. Это своего рода наркотик, чем и были признаны курительные смеси во многих странах планеты. Длительное прим</w:t>
      </w:r>
      <w:r w:rsidRPr="00E6775C">
        <w:rPr>
          <w:sz w:val="28"/>
          <w:szCs w:val="28"/>
        </w:rPr>
        <w:t>е</w:t>
      </w:r>
      <w:r w:rsidRPr="00E6775C">
        <w:rPr>
          <w:sz w:val="28"/>
          <w:szCs w:val="28"/>
        </w:rPr>
        <w:t>нение или передозировка вызывает угнетающее воздействие на нервную сист</w:t>
      </w:r>
      <w:r w:rsidRPr="00E6775C">
        <w:rPr>
          <w:sz w:val="28"/>
          <w:szCs w:val="28"/>
        </w:rPr>
        <w:t>е</w:t>
      </w:r>
      <w:r w:rsidRPr="00E6775C">
        <w:rPr>
          <w:sz w:val="28"/>
          <w:szCs w:val="28"/>
        </w:rPr>
        <w:t xml:space="preserve">му, зачастую приводя к нарушению психомоторных функций, вплоть до потери сознания и летального исхода. Человек уходит в </w:t>
      </w:r>
      <w:proofErr w:type="spellStart"/>
      <w:r w:rsidRPr="00E6775C">
        <w:rPr>
          <w:sz w:val="28"/>
          <w:szCs w:val="28"/>
        </w:rPr>
        <w:t>забытие</w:t>
      </w:r>
      <w:proofErr w:type="spellEnd"/>
      <w:r w:rsidRPr="00E6775C">
        <w:rPr>
          <w:sz w:val="28"/>
          <w:szCs w:val="28"/>
        </w:rPr>
        <w:t xml:space="preserve"> и уже не во</w:t>
      </w:r>
      <w:r w:rsidRPr="00E6775C">
        <w:rPr>
          <w:sz w:val="28"/>
          <w:szCs w:val="28"/>
        </w:rPr>
        <w:t>з</w:t>
      </w:r>
      <w:r w:rsidRPr="00E6775C">
        <w:rPr>
          <w:sz w:val="28"/>
          <w:szCs w:val="28"/>
        </w:rPr>
        <w:t>вращается в реальность, растворяясь навсегда в этой, сладостной на первый взгляд, эйф</w:t>
      </w:r>
      <w:r w:rsidRPr="00E6775C">
        <w:rPr>
          <w:sz w:val="28"/>
          <w:szCs w:val="28"/>
        </w:rPr>
        <w:t>о</w:t>
      </w:r>
      <w:r w:rsidRPr="00E6775C">
        <w:rPr>
          <w:sz w:val="28"/>
          <w:szCs w:val="28"/>
        </w:rPr>
        <w:t>рии. Более того, известны случаи полного или частичного паралича отдельных участков тела, инфарктов и инсультов, включая суицидальную предрасположенность. Неслучайно курительную смесь запретили, а использ</w:t>
      </w:r>
      <w:r w:rsidRPr="00E6775C">
        <w:rPr>
          <w:sz w:val="28"/>
          <w:szCs w:val="28"/>
        </w:rPr>
        <w:t>о</w:t>
      </w:r>
      <w:r w:rsidRPr="00E6775C">
        <w:rPr>
          <w:sz w:val="28"/>
          <w:szCs w:val="28"/>
        </w:rPr>
        <w:t>вание ее пр</w:t>
      </w:r>
      <w:r w:rsidRPr="00E6775C">
        <w:rPr>
          <w:sz w:val="28"/>
          <w:szCs w:val="28"/>
        </w:rPr>
        <w:t>е</w:t>
      </w:r>
      <w:r w:rsidRPr="00E6775C">
        <w:rPr>
          <w:sz w:val="28"/>
          <w:szCs w:val="28"/>
        </w:rPr>
        <w:t>следуется законом.</w:t>
      </w:r>
    </w:p>
    <w:p w:rsidR="00E6775C" w:rsidRP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775C">
        <w:rPr>
          <w:sz w:val="28"/>
          <w:szCs w:val="28"/>
        </w:rPr>
        <w:t>Так чем же так опасны вышеперечисленные курительные средства, что в них такого, что может вызывать такие серьезные заболевания вплоть до ухода из жизни?</w:t>
      </w:r>
    </w:p>
    <w:p w:rsidR="00E6775C" w:rsidRPr="00E6775C" w:rsidRDefault="00E6775C" w:rsidP="00E6775C">
      <w:pPr>
        <w:pStyle w:val="3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E6775C">
        <w:rPr>
          <w:rFonts w:ascii="Times New Roman" w:hAnsi="Times New Roman" w:cs="Times New Roman"/>
          <w:color w:val="auto"/>
        </w:rPr>
        <w:t>Для того чтобы понять, что именно наносит вред организму, стоит лишь посмотреть на состав каждого из них:</w:t>
      </w:r>
    </w:p>
    <w:p w:rsidR="00E6775C" w:rsidRPr="00E6775C" w:rsidRDefault="00E6775C" w:rsidP="00E6775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E6775C">
        <w:t>• В обычной сигарете наиболее опасными считаются – двуокись углер</w:t>
      </w:r>
      <w:r w:rsidRPr="00E6775C">
        <w:t>о</w:t>
      </w:r>
      <w:r w:rsidRPr="00E6775C">
        <w:t>да, вызывающая кислородное голодание всего организма, цианистый в</w:t>
      </w:r>
      <w:r w:rsidRPr="00E6775C">
        <w:t>о</w:t>
      </w:r>
      <w:r w:rsidRPr="00E6775C">
        <w:t>дород, нарушающий работу легких, изопрен, вызывающий ожоги слиз</w:t>
      </w:r>
      <w:r w:rsidRPr="00E6775C">
        <w:t>и</w:t>
      </w:r>
      <w:r w:rsidRPr="00E6775C">
        <w:t>стых оболочек, ацетальдегид, способен действовать на клеточном уровне, поражая саму ДНК, ацетон и фонол, пагубно влияют на нервную систему;</w:t>
      </w:r>
    </w:p>
    <w:p w:rsidR="00E6775C" w:rsidRPr="00E6775C" w:rsidRDefault="00E6775C" w:rsidP="00E6775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E6775C">
        <w:t>• В электронной сигарете особую опасность представляют канцер</w:t>
      </w:r>
      <w:r w:rsidRPr="00E6775C">
        <w:t>о</w:t>
      </w:r>
      <w:r w:rsidRPr="00E6775C">
        <w:t>гены и различные химические добавки, которые могут вызвать развитие рака, боле</w:t>
      </w:r>
      <w:r w:rsidRPr="00E6775C">
        <w:t>з</w:t>
      </w:r>
      <w:r w:rsidRPr="00E6775C">
        <w:t>ней сердца и легких, а также сильные приступы а</w:t>
      </w:r>
      <w:r w:rsidRPr="00E6775C">
        <w:t>л</w:t>
      </w:r>
      <w:r w:rsidRPr="00E6775C">
        <w:t>лергии;</w:t>
      </w:r>
    </w:p>
    <w:p w:rsidR="00E6775C" w:rsidRPr="00E6775C" w:rsidRDefault="00E6775C" w:rsidP="00E6775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proofErr w:type="gramStart"/>
      <w:r w:rsidRPr="00E6775C">
        <w:lastRenderedPageBreak/>
        <w:t>• Курительные смеси разделяются на два вида: первый создан на основе растительных компонентов – шалфей, доводящий человека до галлюц</w:t>
      </w:r>
      <w:r w:rsidRPr="00E6775C">
        <w:t>и</w:t>
      </w:r>
      <w:r w:rsidRPr="00E6775C">
        <w:t>наций, семена розы гавайской, сродни ЛСД, голубой лотос, способен в</w:t>
      </w:r>
      <w:r w:rsidRPr="00E6775C">
        <w:t>ы</w:t>
      </w:r>
      <w:r w:rsidRPr="00E6775C">
        <w:t>звать сильный психотропный эффект; в состав второго вида могут входить химические вещ</w:t>
      </w:r>
      <w:r w:rsidRPr="00E6775C">
        <w:t>е</w:t>
      </w:r>
      <w:r w:rsidRPr="00E6775C">
        <w:t>ства психотропного действия, в результате которых может появиться спонта</w:t>
      </w:r>
      <w:r w:rsidRPr="00E6775C">
        <w:t>н</w:t>
      </w:r>
      <w:r w:rsidRPr="00E6775C">
        <w:t>ность сознания, зачастую сопровождающаяся неадекватным поведением, пр</w:t>
      </w:r>
      <w:r w:rsidRPr="00E6775C">
        <w:t>и</w:t>
      </w:r>
      <w:r w:rsidRPr="00E6775C">
        <w:t>ступом эпилепсии, комой или летальным исходом при передозировке</w:t>
      </w:r>
      <w:proofErr w:type="gramEnd"/>
    </w:p>
    <w:p w:rsid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6775C" w:rsidRPr="00E6775C" w:rsidRDefault="00E6775C" w:rsidP="00E6775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6775C">
        <w:rPr>
          <w:sz w:val="28"/>
          <w:szCs w:val="28"/>
        </w:rPr>
        <w:t>Исходя из вышеизложенной информации можно смело утверждать</w:t>
      </w:r>
      <w:proofErr w:type="gramEnd"/>
      <w:r w:rsidRPr="00E6775C">
        <w:rPr>
          <w:sz w:val="28"/>
          <w:szCs w:val="28"/>
        </w:rPr>
        <w:t>, что курение само по себе вред и лучше всего не начинать. Не навреди себе сам – золотая и</w:t>
      </w:r>
      <w:r w:rsidRPr="00E6775C">
        <w:rPr>
          <w:sz w:val="28"/>
          <w:szCs w:val="28"/>
        </w:rPr>
        <w:t>с</w:t>
      </w:r>
      <w:r w:rsidRPr="00E6775C">
        <w:rPr>
          <w:sz w:val="28"/>
          <w:szCs w:val="28"/>
        </w:rPr>
        <w:t>тина, следуя которой можно сохранить здоровье не только себе, но и будущему поколению.</w:t>
      </w:r>
    </w:p>
    <w:p w:rsidR="00E6775C" w:rsidRPr="00E6775C" w:rsidRDefault="00E6775C" w:rsidP="00E6775C">
      <w:pPr>
        <w:ind w:firstLine="851"/>
        <w:jc w:val="both"/>
      </w:pPr>
    </w:p>
    <w:p w:rsidR="00E6775C" w:rsidRPr="00E6775C" w:rsidRDefault="00E6775C" w:rsidP="00E6775C">
      <w:pPr>
        <w:ind w:firstLine="851"/>
        <w:jc w:val="both"/>
      </w:pPr>
    </w:p>
    <w:sectPr w:rsidR="00E6775C" w:rsidRPr="00E6775C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5B9"/>
    <w:multiLevelType w:val="multilevel"/>
    <w:tmpl w:val="6114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2941"/>
    <w:multiLevelType w:val="multilevel"/>
    <w:tmpl w:val="B6E4E41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2">
    <w:nsid w:val="3D3A1604"/>
    <w:multiLevelType w:val="multilevel"/>
    <w:tmpl w:val="7652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5C"/>
    <w:rsid w:val="00A82112"/>
    <w:rsid w:val="00CA6BD8"/>
    <w:rsid w:val="00E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7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75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75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75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77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7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75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75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75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77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2021-03-05T04:32:00Z</dcterms:created>
  <dcterms:modified xsi:type="dcterms:W3CDTF">2021-03-05T04:42:00Z</dcterms:modified>
</cp:coreProperties>
</file>