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5F6" w:rsidRPr="00BB75F6" w:rsidRDefault="00BB75F6" w:rsidP="00BB75F6">
      <w:pPr>
        <w:jc w:val="center"/>
        <w:rPr>
          <w:rFonts w:ascii="Monotype Corsiva" w:hAnsi="Monotype Corsiva"/>
          <w:b/>
          <w:sz w:val="48"/>
          <w:szCs w:val="48"/>
        </w:rPr>
      </w:pPr>
      <w:r w:rsidRPr="00BB75F6">
        <w:rPr>
          <w:rFonts w:ascii="Monotype Corsiva" w:hAnsi="Monotype Corsiva"/>
          <w:b/>
          <w:sz w:val="48"/>
          <w:szCs w:val="48"/>
        </w:rPr>
        <w:t>Туристический образовательный маршрут «Литературный»</w:t>
      </w:r>
    </w:p>
    <w:p w:rsidR="00BB75F6" w:rsidRPr="00BB75F6" w:rsidRDefault="00BB75F6" w:rsidP="00BB75F6">
      <w:pPr>
        <w:rPr>
          <w:rFonts w:ascii="Times New Roman" w:hAnsi="Times New Roman" w:cs="Times New Roman"/>
          <w:sz w:val="28"/>
          <w:szCs w:val="28"/>
        </w:rPr>
      </w:pPr>
      <w:r w:rsidRPr="00BB75F6">
        <w:rPr>
          <w:rFonts w:ascii="Times New Roman" w:hAnsi="Times New Roman" w:cs="Times New Roman"/>
          <w:sz w:val="28"/>
          <w:szCs w:val="28"/>
        </w:rPr>
        <w:t xml:space="preserve">Точка маршрута №1 </w:t>
      </w:r>
    </w:p>
    <w:p w:rsidR="00BB75F6" w:rsidRPr="00BB75F6" w:rsidRDefault="00BB75F6" w:rsidP="00BB75F6">
      <w:pPr>
        <w:rPr>
          <w:rFonts w:ascii="Times New Roman" w:hAnsi="Times New Roman" w:cs="Times New Roman"/>
          <w:sz w:val="28"/>
          <w:szCs w:val="28"/>
        </w:rPr>
      </w:pPr>
      <w:r w:rsidRPr="00BB75F6">
        <w:rPr>
          <w:rFonts w:ascii="Times New Roman" w:hAnsi="Times New Roman" w:cs="Times New Roman"/>
          <w:sz w:val="28"/>
          <w:szCs w:val="28"/>
        </w:rPr>
        <w:t>Троицкий парк</w:t>
      </w:r>
    </w:p>
    <w:p w:rsidR="00BB75F6" w:rsidRDefault="00BB75F6" w:rsidP="00BB75F6">
      <w:r>
        <w:t xml:space="preserve"> </w:t>
      </w:r>
    </w:p>
    <w:p w:rsidR="00BB75F6" w:rsidRDefault="00BB75F6" w:rsidP="00BB75F6"/>
    <w:p w:rsidR="00BB75F6" w:rsidRDefault="00BB75F6" w:rsidP="00BB75F6">
      <w:r>
        <w:rPr>
          <w:noProof/>
          <w:lang w:eastAsia="ru-RU"/>
        </w:rPr>
        <w:drawing>
          <wp:inline distT="0" distB="0" distL="0" distR="0" wp14:anchorId="05BED2F1" wp14:editId="4A932566">
            <wp:extent cx="4373590" cy="5143516"/>
            <wp:effectExtent l="228600" t="228600" r="236855" b="228600"/>
            <wp:docPr id="2" name="Рисунок 4" descr="07101314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07101314403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90" cy="514351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B75F6" w:rsidRPr="00BB75F6" w:rsidRDefault="00BB75F6" w:rsidP="00BB75F6">
      <w:pPr>
        <w:pStyle w:val="a7"/>
        <w:spacing w:before="0" w:beforeAutospacing="0" w:after="0" w:afterAutospacing="0"/>
        <w:jc w:val="center"/>
        <w:rPr>
          <w:sz w:val="40"/>
          <w:szCs w:val="40"/>
        </w:rPr>
      </w:pPr>
      <w:r w:rsidRPr="00BB75F6">
        <w:rPr>
          <w:rFonts w:ascii="Bookman Old Style" w:eastAsia="+mn-ea" w:hAnsi="Bookman Old Style" w:cs="+mn-cs"/>
          <w:b/>
          <w:bCs/>
          <w:i/>
          <w:iCs/>
          <w:color w:val="000000"/>
          <w:kern w:val="24"/>
          <w:sz w:val="40"/>
          <w:szCs w:val="40"/>
        </w:rPr>
        <w:t>Александр</w:t>
      </w:r>
      <w:r w:rsidRPr="00BB75F6">
        <w:rPr>
          <w:sz w:val="40"/>
          <w:szCs w:val="40"/>
        </w:rPr>
        <w:t xml:space="preserve"> </w:t>
      </w:r>
      <w:r w:rsidRPr="00BB75F6">
        <w:rPr>
          <w:rFonts w:ascii="Bookman Old Style" w:eastAsia="+mn-ea" w:hAnsi="Bookman Old Style" w:cs="+mn-cs"/>
          <w:b/>
          <w:bCs/>
          <w:i/>
          <w:iCs/>
          <w:color w:val="000000"/>
          <w:kern w:val="24"/>
          <w:sz w:val="40"/>
          <w:szCs w:val="40"/>
        </w:rPr>
        <w:t>Сергеевич</w:t>
      </w:r>
    </w:p>
    <w:p w:rsidR="00BB75F6" w:rsidRPr="00BB75F6" w:rsidRDefault="00BB75F6" w:rsidP="00BB75F6">
      <w:pPr>
        <w:pStyle w:val="a7"/>
        <w:spacing w:before="0" w:beforeAutospacing="0" w:after="0" w:afterAutospacing="0"/>
        <w:jc w:val="center"/>
        <w:rPr>
          <w:sz w:val="40"/>
          <w:szCs w:val="40"/>
        </w:rPr>
      </w:pPr>
      <w:r w:rsidRPr="00BB75F6">
        <w:rPr>
          <w:rFonts w:ascii="Bookman Old Style" w:eastAsia="+mn-ea" w:hAnsi="Bookman Old Style" w:cs="+mn-cs"/>
          <w:b/>
          <w:bCs/>
          <w:i/>
          <w:iCs/>
          <w:color w:val="000000"/>
          <w:kern w:val="24"/>
          <w:sz w:val="40"/>
          <w:szCs w:val="40"/>
        </w:rPr>
        <w:t>Пушкин</w:t>
      </w:r>
    </w:p>
    <w:p w:rsidR="00BB75F6" w:rsidRPr="00BB75F6" w:rsidRDefault="00BB75F6" w:rsidP="00BB75F6">
      <w:pPr>
        <w:pStyle w:val="a7"/>
        <w:spacing w:before="0" w:beforeAutospacing="0" w:after="0" w:afterAutospacing="0"/>
        <w:jc w:val="center"/>
        <w:rPr>
          <w:sz w:val="40"/>
          <w:szCs w:val="40"/>
        </w:rPr>
      </w:pPr>
      <w:r w:rsidRPr="00BB75F6">
        <w:rPr>
          <w:rFonts w:ascii="Bookman Old Style" w:eastAsia="+mn-ea" w:hAnsi="Bookman Old Style" w:cs="+mn-cs"/>
          <w:b/>
          <w:bCs/>
          <w:i/>
          <w:iCs/>
          <w:color w:val="000000"/>
          <w:kern w:val="24"/>
          <w:sz w:val="40"/>
          <w:szCs w:val="40"/>
        </w:rPr>
        <w:t>1799-1837</w:t>
      </w:r>
    </w:p>
    <w:p w:rsidR="00BB75F6" w:rsidRPr="00BB75F6" w:rsidRDefault="00BB75F6" w:rsidP="00BB75F6">
      <w:pPr>
        <w:jc w:val="center"/>
        <w:rPr>
          <w:sz w:val="40"/>
          <w:szCs w:val="40"/>
        </w:rPr>
      </w:pPr>
    </w:p>
    <w:p w:rsidR="00BB75F6" w:rsidRPr="004E580B" w:rsidRDefault="004E580B" w:rsidP="00BB7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 июня 1799 года </w:t>
      </w:r>
      <w:r w:rsidR="00BB75F6" w:rsidRPr="004E580B">
        <w:rPr>
          <w:rFonts w:ascii="Times New Roman" w:hAnsi="Times New Roman" w:cs="Times New Roman"/>
          <w:sz w:val="28"/>
          <w:szCs w:val="28"/>
        </w:rPr>
        <w:t>в Москве в дворянской помещичьей семье Пушкиных родился мальчик, которому суждено было стать одним из величайших поэтов России.</w:t>
      </w:r>
    </w:p>
    <w:p w:rsidR="00BB75F6" w:rsidRPr="004E580B" w:rsidRDefault="00BB75F6" w:rsidP="00BB75F6">
      <w:pPr>
        <w:rPr>
          <w:rFonts w:ascii="Times New Roman" w:hAnsi="Times New Roman" w:cs="Times New Roman"/>
          <w:sz w:val="28"/>
          <w:szCs w:val="28"/>
        </w:rPr>
      </w:pPr>
      <w:r w:rsidRPr="004E580B">
        <w:rPr>
          <w:rFonts w:ascii="Times New Roman" w:hAnsi="Times New Roman" w:cs="Times New Roman"/>
          <w:sz w:val="28"/>
          <w:szCs w:val="28"/>
        </w:rPr>
        <w:t>В 12 лет Александр был отвезен учиться в</w:t>
      </w:r>
      <w:r w:rsidR="004E580B">
        <w:rPr>
          <w:rFonts w:ascii="Times New Roman" w:hAnsi="Times New Roman" w:cs="Times New Roman"/>
          <w:sz w:val="28"/>
          <w:szCs w:val="28"/>
        </w:rPr>
        <w:t xml:space="preserve"> новое, только что открывшееся </w:t>
      </w:r>
      <w:r w:rsidRPr="004E580B">
        <w:rPr>
          <w:rFonts w:ascii="Times New Roman" w:hAnsi="Times New Roman" w:cs="Times New Roman"/>
          <w:sz w:val="28"/>
          <w:szCs w:val="28"/>
        </w:rPr>
        <w:t>19 октября 1811 г. учебное заведение - Царскосельский Лицей под Петербургом, место, где располагалась летняя резиденция русских императоров.</w:t>
      </w:r>
    </w:p>
    <w:p w:rsidR="00BB75F6" w:rsidRPr="004E580B" w:rsidRDefault="00BB75F6" w:rsidP="00BB75F6">
      <w:pPr>
        <w:rPr>
          <w:rFonts w:ascii="Times New Roman" w:hAnsi="Times New Roman" w:cs="Times New Roman"/>
          <w:sz w:val="28"/>
          <w:szCs w:val="28"/>
        </w:rPr>
      </w:pPr>
      <w:r w:rsidRPr="004E580B">
        <w:rPr>
          <w:rFonts w:ascii="Times New Roman" w:hAnsi="Times New Roman" w:cs="Times New Roman"/>
          <w:sz w:val="28"/>
          <w:szCs w:val="28"/>
        </w:rPr>
        <w:t>Учебный год в Царскосельском Лицее продолжался 11 месяцев, с 1 августа по 1 июля. Лицей был закрытым заведением. В течение всего периода обучения воспитанники не имели права покидать пределов Царского Села.</w:t>
      </w:r>
    </w:p>
    <w:p w:rsidR="004E580B" w:rsidRDefault="00BB75F6" w:rsidP="00BB75F6">
      <w:pPr>
        <w:rPr>
          <w:rFonts w:ascii="Times New Roman" w:hAnsi="Times New Roman" w:cs="Times New Roman"/>
          <w:sz w:val="28"/>
          <w:szCs w:val="28"/>
        </w:rPr>
      </w:pPr>
      <w:r w:rsidRPr="004E580B">
        <w:rPr>
          <w:rFonts w:ascii="Times New Roman" w:hAnsi="Times New Roman" w:cs="Times New Roman"/>
          <w:sz w:val="28"/>
          <w:szCs w:val="28"/>
        </w:rPr>
        <w:t xml:space="preserve">В 1815 г. Пушкин с триумфом прочел на экзамене свое стихотворение "Воспоминание в Царском Селе" в присутствии знаменитого поэта </w:t>
      </w:r>
      <w:proofErr w:type="spellStart"/>
      <w:r w:rsidRPr="004E580B">
        <w:rPr>
          <w:rFonts w:ascii="Times New Roman" w:hAnsi="Times New Roman" w:cs="Times New Roman"/>
          <w:sz w:val="28"/>
          <w:szCs w:val="28"/>
        </w:rPr>
        <w:t>Г.Р.Державина</w:t>
      </w:r>
      <w:proofErr w:type="spellEnd"/>
      <w:r w:rsidRPr="004E580B">
        <w:rPr>
          <w:rFonts w:ascii="Times New Roman" w:hAnsi="Times New Roman" w:cs="Times New Roman"/>
          <w:sz w:val="28"/>
          <w:szCs w:val="28"/>
        </w:rPr>
        <w:t>. Срок пребывания в л</w:t>
      </w:r>
      <w:r w:rsidR="004E580B">
        <w:rPr>
          <w:rFonts w:ascii="Times New Roman" w:hAnsi="Times New Roman" w:cs="Times New Roman"/>
          <w:sz w:val="28"/>
          <w:szCs w:val="28"/>
        </w:rPr>
        <w:t xml:space="preserve">ицее кончился летом 1817 года. </w:t>
      </w:r>
    </w:p>
    <w:p w:rsidR="00BB75F6" w:rsidRPr="004E580B" w:rsidRDefault="00BB75F6" w:rsidP="00BB75F6">
      <w:pPr>
        <w:rPr>
          <w:rFonts w:ascii="Times New Roman" w:hAnsi="Times New Roman" w:cs="Times New Roman"/>
          <w:sz w:val="28"/>
          <w:szCs w:val="28"/>
        </w:rPr>
      </w:pPr>
      <w:r w:rsidRPr="004E580B">
        <w:rPr>
          <w:rFonts w:ascii="Times New Roman" w:hAnsi="Times New Roman" w:cs="Times New Roman"/>
          <w:sz w:val="28"/>
          <w:szCs w:val="28"/>
        </w:rPr>
        <w:t>9 июня состоялись выпускные экзамены.</w:t>
      </w:r>
    </w:p>
    <w:p w:rsidR="00BB75F6" w:rsidRPr="004E580B" w:rsidRDefault="00BB75F6" w:rsidP="00BB75F6">
      <w:pPr>
        <w:rPr>
          <w:rFonts w:ascii="Times New Roman" w:hAnsi="Times New Roman" w:cs="Times New Roman"/>
          <w:sz w:val="28"/>
          <w:szCs w:val="28"/>
        </w:rPr>
      </w:pPr>
      <w:r w:rsidRPr="004E580B">
        <w:rPr>
          <w:rFonts w:ascii="Times New Roman" w:hAnsi="Times New Roman" w:cs="Times New Roman"/>
          <w:sz w:val="28"/>
          <w:szCs w:val="28"/>
        </w:rPr>
        <w:t>Настоящим кладом была для Пуш</w:t>
      </w:r>
      <w:r w:rsidR="004E580B">
        <w:rPr>
          <w:rFonts w:ascii="Times New Roman" w:hAnsi="Times New Roman" w:cs="Times New Roman"/>
          <w:sz w:val="28"/>
          <w:szCs w:val="28"/>
        </w:rPr>
        <w:t xml:space="preserve">кина каждая сказка его доброй и </w:t>
      </w:r>
      <w:r w:rsidRPr="004E580B">
        <w:rPr>
          <w:rFonts w:ascii="Times New Roman" w:hAnsi="Times New Roman" w:cs="Times New Roman"/>
          <w:sz w:val="28"/>
          <w:szCs w:val="28"/>
        </w:rPr>
        <w:t xml:space="preserve">самобытно талантливой няни Арины Родионовны. "Он все с ней, коли дома", вспоминали дворовые люди с. Михайловского. </w:t>
      </w:r>
    </w:p>
    <w:p w:rsidR="00BB75F6" w:rsidRPr="004E580B" w:rsidRDefault="00BB75F6" w:rsidP="00BB75F6">
      <w:pPr>
        <w:rPr>
          <w:rFonts w:ascii="Times New Roman" w:hAnsi="Times New Roman" w:cs="Times New Roman"/>
          <w:sz w:val="28"/>
          <w:szCs w:val="28"/>
        </w:rPr>
      </w:pPr>
      <w:r w:rsidRPr="004E580B">
        <w:rPr>
          <w:rFonts w:ascii="Times New Roman" w:hAnsi="Times New Roman" w:cs="Times New Roman"/>
          <w:sz w:val="28"/>
          <w:szCs w:val="28"/>
        </w:rPr>
        <w:t xml:space="preserve">Многие ее сказки Пушкин использовал впоследствии </w:t>
      </w:r>
      <w:r w:rsidR="004E580B">
        <w:rPr>
          <w:rFonts w:ascii="Times New Roman" w:hAnsi="Times New Roman" w:cs="Times New Roman"/>
          <w:sz w:val="28"/>
          <w:szCs w:val="28"/>
        </w:rPr>
        <w:t>как сюжеты собственных сказок (</w:t>
      </w:r>
      <w:r w:rsidRPr="004E580B">
        <w:rPr>
          <w:rFonts w:ascii="Times New Roman" w:hAnsi="Times New Roman" w:cs="Times New Roman"/>
          <w:sz w:val="28"/>
          <w:szCs w:val="28"/>
        </w:rPr>
        <w:t>в стихах).</w:t>
      </w:r>
    </w:p>
    <w:p w:rsidR="00BB75F6" w:rsidRDefault="004E580B" w:rsidP="00BB7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февраля 1831 г. </w:t>
      </w:r>
      <w:r w:rsidR="00BB75F6" w:rsidRPr="004E580B">
        <w:rPr>
          <w:rFonts w:ascii="Times New Roman" w:hAnsi="Times New Roman" w:cs="Times New Roman"/>
          <w:sz w:val="28"/>
          <w:szCs w:val="28"/>
        </w:rPr>
        <w:t>Пушкин женился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Н.Н.Гончаровой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Первое время </w:t>
      </w:r>
      <w:r w:rsidR="00BB75F6" w:rsidRPr="004E580B">
        <w:rPr>
          <w:rFonts w:ascii="Times New Roman" w:hAnsi="Times New Roman" w:cs="Times New Roman"/>
          <w:sz w:val="28"/>
          <w:szCs w:val="28"/>
        </w:rPr>
        <w:t>Пушкин с женой жили в Москве, сняв квартиру на Арбате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580B" w:rsidRPr="004E580B" w:rsidRDefault="004E580B" w:rsidP="004E580B">
      <w:pPr>
        <w:rPr>
          <w:rFonts w:ascii="Times New Roman" w:hAnsi="Times New Roman" w:cs="Times New Roman"/>
          <w:sz w:val="28"/>
          <w:szCs w:val="28"/>
        </w:rPr>
      </w:pPr>
      <w:r w:rsidRPr="004E580B">
        <w:rPr>
          <w:rFonts w:ascii="Times New Roman" w:hAnsi="Times New Roman" w:cs="Times New Roman"/>
          <w:sz w:val="28"/>
          <w:szCs w:val="28"/>
        </w:rPr>
        <w:t>С середины октября 1831 г. и уже до конца жизни Пушкин с семьей живет в Петербурге.</w:t>
      </w:r>
    </w:p>
    <w:p w:rsidR="004E580B" w:rsidRPr="004E580B" w:rsidRDefault="004E580B" w:rsidP="004E580B">
      <w:pPr>
        <w:rPr>
          <w:rFonts w:ascii="Times New Roman" w:hAnsi="Times New Roman" w:cs="Times New Roman"/>
          <w:sz w:val="28"/>
          <w:szCs w:val="28"/>
        </w:rPr>
      </w:pPr>
      <w:r w:rsidRPr="004E580B">
        <w:rPr>
          <w:rFonts w:ascii="Times New Roman" w:hAnsi="Times New Roman" w:cs="Times New Roman"/>
          <w:sz w:val="28"/>
          <w:szCs w:val="28"/>
        </w:rPr>
        <w:t xml:space="preserve">В начале 1834 г. в Петербурге появился француз барон Дантес. Он влюбился в </w:t>
      </w:r>
      <w:r>
        <w:rPr>
          <w:rFonts w:ascii="Times New Roman" w:hAnsi="Times New Roman" w:cs="Times New Roman"/>
          <w:sz w:val="28"/>
          <w:szCs w:val="28"/>
        </w:rPr>
        <w:t xml:space="preserve">жену Пушкина и стал </w:t>
      </w:r>
      <w:r w:rsidRPr="004E580B">
        <w:rPr>
          <w:rFonts w:ascii="Times New Roman" w:hAnsi="Times New Roman" w:cs="Times New Roman"/>
          <w:sz w:val="28"/>
          <w:szCs w:val="28"/>
        </w:rPr>
        <w:t>за ней ухаживать.</w:t>
      </w:r>
    </w:p>
    <w:p w:rsidR="004E580B" w:rsidRPr="004E580B" w:rsidRDefault="004E580B" w:rsidP="004E580B">
      <w:pPr>
        <w:rPr>
          <w:rFonts w:ascii="Times New Roman" w:hAnsi="Times New Roman" w:cs="Times New Roman"/>
          <w:sz w:val="28"/>
          <w:szCs w:val="28"/>
        </w:rPr>
      </w:pPr>
      <w:r w:rsidRPr="004E580B">
        <w:rPr>
          <w:rFonts w:ascii="Times New Roman" w:hAnsi="Times New Roman" w:cs="Times New Roman"/>
          <w:sz w:val="28"/>
          <w:szCs w:val="28"/>
        </w:rPr>
        <w:t>8 февраля 1837 года, в 5-м часу вечера, на Черной речке в Петербурге состоялась роковая дуэль, на которой Пушкин был смертельно ранен.</w:t>
      </w:r>
    </w:p>
    <w:p w:rsidR="004E580B" w:rsidRPr="004E580B" w:rsidRDefault="004E580B" w:rsidP="004E580B">
      <w:pPr>
        <w:rPr>
          <w:rFonts w:ascii="Times New Roman" w:hAnsi="Times New Roman" w:cs="Times New Roman"/>
          <w:sz w:val="28"/>
          <w:szCs w:val="28"/>
        </w:rPr>
      </w:pPr>
    </w:p>
    <w:p w:rsidR="004E580B" w:rsidRDefault="004E580B" w:rsidP="00BB75F6">
      <w:pPr>
        <w:rPr>
          <w:rFonts w:ascii="Times New Roman" w:hAnsi="Times New Roman" w:cs="Times New Roman"/>
          <w:sz w:val="28"/>
          <w:szCs w:val="28"/>
        </w:rPr>
      </w:pPr>
    </w:p>
    <w:p w:rsidR="004E580B" w:rsidRDefault="004E580B" w:rsidP="00BB75F6">
      <w:pPr>
        <w:rPr>
          <w:rFonts w:ascii="Times New Roman" w:hAnsi="Times New Roman" w:cs="Times New Roman"/>
          <w:sz w:val="28"/>
          <w:szCs w:val="28"/>
        </w:rPr>
      </w:pPr>
    </w:p>
    <w:p w:rsidR="004E580B" w:rsidRDefault="004E580B" w:rsidP="00BB75F6">
      <w:pPr>
        <w:rPr>
          <w:rFonts w:ascii="Times New Roman" w:hAnsi="Times New Roman" w:cs="Times New Roman"/>
          <w:sz w:val="28"/>
          <w:szCs w:val="28"/>
        </w:rPr>
      </w:pPr>
    </w:p>
    <w:p w:rsidR="004E580B" w:rsidRDefault="004E580B" w:rsidP="00BB75F6">
      <w:pPr>
        <w:rPr>
          <w:rFonts w:ascii="Times New Roman" w:hAnsi="Times New Roman" w:cs="Times New Roman"/>
          <w:sz w:val="28"/>
          <w:szCs w:val="28"/>
        </w:rPr>
      </w:pPr>
    </w:p>
    <w:p w:rsidR="004E580B" w:rsidRDefault="004E580B" w:rsidP="00BB75F6">
      <w:pPr>
        <w:rPr>
          <w:rFonts w:ascii="Times New Roman" w:hAnsi="Times New Roman" w:cs="Times New Roman"/>
          <w:sz w:val="28"/>
          <w:szCs w:val="28"/>
        </w:rPr>
      </w:pPr>
    </w:p>
    <w:p w:rsidR="004E580B" w:rsidRDefault="004E580B" w:rsidP="00BB75F6">
      <w:pPr>
        <w:rPr>
          <w:rFonts w:ascii="Times New Roman" w:hAnsi="Times New Roman" w:cs="Times New Roman"/>
          <w:sz w:val="28"/>
          <w:szCs w:val="28"/>
        </w:rPr>
      </w:pPr>
    </w:p>
    <w:p w:rsidR="004E580B" w:rsidRPr="004E580B" w:rsidRDefault="004E580B" w:rsidP="00BB7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288E6C">
            <wp:extent cx="5937885" cy="3694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BEB" w:rsidRDefault="004E580B" w:rsidP="00BB7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B75F6" w:rsidRPr="004E580B">
        <w:rPr>
          <w:rFonts w:ascii="Times New Roman" w:hAnsi="Times New Roman" w:cs="Times New Roman"/>
          <w:sz w:val="28"/>
          <w:szCs w:val="28"/>
        </w:rPr>
        <w:t xml:space="preserve">В сентябре-октябре 1833 года </w:t>
      </w:r>
      <w:proofErr w:type="spellStart"/>
      <w:r w:rsidR="00BB75F6" w:rsidRPr="004E580B">
        <w:rPr>
          <w:rFonts w:ascii="Times New Roman" w:hAnsi="Times New Roman" w:cs="Times New Roman"/>
          <w:sz w:val="28"/>
          <w:szCs w:val="28"/>
        </w:rPr>
        <w:t>А.С.Пушкин</w:t>
      </w:r>
      <w:proofErr w:type="spellEnd"/>
      <w:r w:rsidR="00BB75F6" w:rsidRPr="004E580B">
        <w:rPr>
          <w:rFonts w:ascii="Times New Roman" w:hAnsi="Times New Roman" w:cs="Times New Roman"/>
          <w:sz w:val="28"/>
          <w:szCs w:val="28"/>
        </w:rPr>
        <w:t xml:space="preserve"> совершил свою поездку в Оренбуржье. Исследовательский и писательский интерес Александра Сергеевича был направлен на изучение Пугачевского бунта - одного из драматических периодов Российской империи. Разрешение на эту работу и поездку пришлось получать лично у императора Николая I. Поездка началась 29 августа из города</w:t>
      </w:r>
      <w:proofErr w:type="gramStart"/>
      <w:r w:rsidR="00BB75F6" w:rsidRPr="004E580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BB75F6" w:rsidRPr="004E580B">
        <w:rPr>
          <w:rFonts w:ascii="Times New Roman" w:hAnsi="Times New Roman" w:cs="Times New Roman"/>
          <w:sz w:val="28"/>
          <w:szCs w:val="28"/>
        </w:rPr>
        <w:t xml:space="preserve">анкт - Петербург. 14 сентября исследователь был в Нижнем Новгороде, 17- в Казани , 21 - в Симбирске. А вот уже из Симбирска Александр Сергеевич отправился в Бузулук. Путь занял 400 км. 28 сентября А.С. Пушкин въехал на территорию </w:t>
      </w:r>
      <w:proofErr w:type="spellStart"/>
      <w:r w:rsidR="00BB75F6" w:rsidRPr="004E580B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="00BB75F6" w:rsidRPr="004E580B">
        <w:rPr>
          <w:rFonts w:ascii="Times New Roman" w:hAnsi="Times New Roman" w:cs="Times New Roman"/>
          <w:sz w:val="28"/>
          <w:szCs w:val="28"/>
        </w:rPr>
        <w:t xml:space="preserve"> уезда в районе </w:t>
      </w:r>
      <w:proofErr w:type="spellStart"/>
      <w:r w:rsidR="00BB75F6" w:rsidRPr="004E580B">
        <w:rPr>
          <w:rFonts w:ascii="Times New Roman" w:hAnsi="Times New Roman" w:cs="Times New Roman"/>
          <w:sz w:val="28"/>
          <w:szCs w:val="28"/>
        </w:rPr>
        <w:t>Мочинской</w:t>
      </w:r>
      <w:proofErr w:type="spellEnd"/>
      <w:r w:rsidR="00BB75F6" w:rsidRPr="004E580B">
        <w:rPr>
          <w:rFonts w:ascii="Times New Roman" w:hAnsi="Times New Roman" w:cs="Times New Roman"/>
          <w:sz w:val="28"/>
          <w:szCs w:val="28"/>
        </w:rPr>
        <w:t xml:space="preserve"> слободы - ныне </w:t>
      </w:r>
      <w:proofErr w:type="spellStart"/>
      <w:r w:rsidR="00BB75F6" w:rsidRPr="004E580B">
        <w:rPr>
          <w:rFonts w:ascii="Times New Roman" w:hAnsi="Times New Roman" w:cs="Times New Roman"/>
          <w:sz w:val="28"/>
          <w:szCs w:val="28"/>
        </w:rPr>
        <w:t>Кинельский</w:t>
      </w:r>
      <w:proofErr w:type="spellEnd"/>
      <w:r w:rsidR="00BB75F6" w:rsidRPr="004E580B">
        <w:rPr>
          <w:rFonts w:ascii="Times New Roman" w:hAnsi="Times New Roman" w:cs="Times New Roman"/>
          <w:sz w:val="28"/>
          <w:szCs w:val="28"/>
        </w:rPr>
        <w:t xml:space="preserve"> район. Двигался Александр Сергеевич по берегу реки Самара. Можно предположить, что Пушкин встретил рассвет где - то в непосредственной близости от города</w:t>
      </w:r>
      <w:r>
        <w:rPr>
          <w:rFonts w:ascii="Times New Roman" w:hAnsi="Times New Roman" w:cs="Times New Roman"/>
          <w:sz w:val="28"/>
          <w:szCs w:val="28"/>
        </w:rPr>
        <w:t>. Экипаж с поэтом, скорее всего</w:t>
      </w:r>
      <w:r w:rsidR="00BB75F6" w:rsidRPr="004E580B">
        <w:rPr>
          <w:rFonts w:ascii="Times New Roman" w:hAnsi="Times New Roman" w:cs="Times New Roman"/>
          <w:sz w:val="28"/>
          <w:szCs w:val="28"/>
        </w:rPr>
        <w:t>, последовал по улиц</w:t>
      </w:r>
      <w:r>
        <w:rPr>
          <w:rFonts w:ascii="Times New Roman" w:hAnsi="Times New Roman" w:cs="Times New Roman"/>
          <w:sz w:val="28"/>
          <w:szCs w:val="28"/>
        </w:rPr>
        <w:t>е Самарской (совр. М. Горького)</w:t>
      </w:r>
      <w:r w:rsidR="00BB75F6" w:rsidRPr="004E580B">
        <w:rPr>
          <w:rFonts w:ascii="Times New Roman" w:hAnsi="Times New Roman" w:cs="Times New Roman"/>
          <w:sz w:val="28"/>
          <w:szCs w:val="28"/>
        </w:rPr>
        <w:t>, откуда был въезд до центра Бузулука, который располагался, там</w:t>
      </w:r>
      <w:proofErr w:type="gramStart"/>
      <w:r w:rsidR="00BB75F6" w:rsidRPr="004E58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B75F6" w:rsidRPr="004E580B">
        <w:rPr>
          <w:rFonts w:ascii="Times New Roman" w:hAnsi="Times New Roman" w:cs="Times New Roman"/>
          <w:sz w:val="28"/>
          <w:szCs w:val="28"/>
        </w:rPr>
        <w:t xml:space="preserve"> где се</w:t>
      </w:r>
      <w:r>
        <w:rPr>
          <w:rFonts w:ascii="Times New Roman" w:hAnsi="Times New Roman" w:cs="Times New Roman"/>
          <w:sz w:val="28"/>
          <w:szCs w:val="28"/>
        </w:rPr>
        <w:t>йчас действует Никольский сквер</w:t>
      </w:r>
      <w:r w:rsidR="00BB75F6" w:rsidRPr="004E580B">
        <w:rPr>
          <w:rFonts w:ascii="Times New Roman" w:hAnsi="Times New Roman" w:cs="Times New Roman"/>
          <w:sz w:val="28"/>
          <w:szCs w:val="28"/>
        </w:rPr>
        <w:t>, и по улице Почтовой (совр. Октябрьская)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75F6" w:rsidRPr="004E580B">
        <w:rPr>
          <w:rFonts w:ascii="Times New Roman" w:hAnsi="Times New Roman" w:cs="Times New Roman"/>
          <w:sz w:val="28"/>
          <w:szCs w:val="28"/>
        </w:rPr>
        <w:t xml:space="preserve"> </w:t>
      </w:r>
      <w:r w:rsidR="00910BE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910BEB">
        <w:rPr>
          <w:rFonts w:ascii="Times New Roman" w:hAnsi="Times New Roman" w:cs="Times New Roman"/>
          <w:sz w:val="28"/>
          <w:szCs w:val="28"/>
        </w:rPr>
        <w:t>днном</w:t>
      </w:r>
      <w:proofErr w:type="spellEnd"/>
      <w:r w:rsidR="00910BEB">
        <w:rPr>
          <w:rFonts w:ascii="Times New Roman" w:hAnsi="Times New Roman" w:cs="Times New Roman"/>
          <w:sz w:val="28"/>
          <w:szCs w:val="28"/>
        </w:rPr>
        <w:t xml:space="preserve"> месте мы с вами сейчас находимся.</w:t>
      </w:r>
    </w:p>
    <w:p w:rsidR="00BB75F6" w:rsidRDefault="00BB75F6" w:rsidP="00BB75F6">
      <w:pPr>
        <w:rPr>
          <w:rFonts w:ascii="Times New Roman" w:hAnsi="Times New Roman" w:cs="Times New Roman"/>
          <w:sz w:val="28"/>
          <w:szCs w:val="28"/>
        </w:rPr>
      </w:pPr>
      <w:r w:rsidRPr="004E580B">
        <w:rPr>
          <w:rFonts w:ascii="Times New Roman" w:hAnsi="Times New Roman" w:cs="Times New Roman"/>
          <w:sz w:val="28"/>
          <w:szCs w:val="28"/>
        </w:rPr>
        <w:t>В Бузулуке поэт со слугой поменяли лошадей на почтовой станции, осмотрелись и напр</w:t>
      </w:r>
      <w:r w:rsidR="004E580B">
        <w:rPr>
          <w:rFonts w:ascii="Times New Roman" w:hAnsi="Times New Roman" w:cs="Times New Roman"/>
          <w:sz w:val="28"/>
          <w:szCs w:val="28"/>
        </w:rPr>
        <w:t>авились в Оренбург. До сего дня</w:t>
      </w:r>
      <w:r w:rsidRPr="004E580B">
        <w:rPr>
          <w:rFonts w:ascii="Times New Roman" w:hAnsi="Times New Roman" w:cs="Times New Roman"/>
          <w:sz w:val="28"/>
          <w:szCs w:val="28"/>
        </w:rPr>
        <w:t>, в Бузулуке скорее</w:t>
      </w:r>
      <w:r w:rsidR="004E580B">
        <w:rPr>
          <w:rFonts w:ascii="Times New Roman" w:hAnsi="Times New Roman" w:cs="Times New Roman"/>
          <w:sz w:val="28"/>
          <w:szCs w:val="28"/>
        </w:rPr>
        <w:t xml:space="preserve"> всего, не дошло ни одно здание</w:t>
      </w:r>
      <w:r w:rsidRPr="004E580B">
        <w:rPr>
          <w:rFonts w:ascii="Times New Roman" w:hAnsi="Times New Roman" w:cs="Times New Roman"/>
          <w:sz w:val="28"/>
          <w:szCs w:val="28"/>
        </w:rPr>
        <w:t xml:space="preserve">, которое могло попасть в поле зрения А.С. Пушкина. Осталась только историческая территория Никольского сквера и направления улиц. Храм Архангела Михаила был перенесен во второй половине XIX века в другое место. Утром в день приезда </w:t>
      </w:r>
      <w:proofErr w:type="spellStart"/>
      <w:r w:rsidRPr="004E580B">
        <w:rPr>
          <w:rFonts w:ascii="Times New Roman" w:hAnsi="Times New Roman" w:cs="Times New Roman"/>
          <w:sz w:val="28"/>
          <w:szCs w:val="28"/>
        </w:rPr>
        <w:t>А.С.Пушкин</w:t>
      </w:r>
      <w:proofErr w:type="spellEnd"/>
      <w:r w:rsidRPr="004E580B">
        <w:rPr>
          <w:rFonts w:ascii="Times New Roman" w:hAnsi="Times New Roman" w:cs="Times New Roman"/>
          <w:sz w:val="28"/>
          <w:szCs w:val="28"/>
        </w:rPr>
        <w:t xml:space="preserve"> мог увидеть в Бузулуке людей, идущих на воскресную Литургию в храм. Таким образом, поэт мог побыть в нашем городе вместе с заездом</w:t>
      </w:r>
      <w:r w:rsidR="004E580B">
        <w:rPr>
          <w:rFonts w:ascii="Times New Roman" w:hAnsi="Times New Roman" w:cs="Times New Roman"/>
          <w:sz w:val="28"/>
          <w:szCs w:val="28"/>
        </w:rPr>
        <w:t>.</w:t>
      </w:r>
    </w:p>
    <w:p w:rsidR="004E580B" w:rsidRPr="004E580B" w:rsidRDefault="00910BEB" w:rsidP="002522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F2894">
        <w:rPr>
          <w:rFonts w:ascii="Times New Roman" w:hAnsi="Times New Roman" w:cs="Times New Roman"/>
          <w:sz w:val="28"/>
          <w:szCs w:val="28"/>
        </w:rPr>
        <w:t>сточник газета</w:t>
      </w:r>
      <w:r w:rsidR="002522B2">
        <w:rPr>
          <w:rFonts w:ascii="Times New Roman" w:hAnsi="Times New Roman" w:cs="Times New Roman"/>
          <w:sz w:val="28"/>
          <w:szCs w:val="28"/>
        </w:rPr>
        <w:t xml:space="preserve"> «Наша Газета» от 26.09.2018г.</w:t>
      </w:r>
    </w:p>
    <w:p w:rsidR="00BB75F6" w:rsidRDefault="00BB75F6" w:rsidP="00BB75F6">
      <w:bookmarkStart w:id="0" w:name="_GoBack"/>
      <w:bookmarkEnd w:id="0"/>
    </w:p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BB75F6" w:rsidRDefault="00BB75F6" w:rsidP="00BB75F6"/>
    <w:p w:rsidR="003A1C55" w:rsidRDefault="003A1C55"/>
    <w:sectPr w:rsidR="003A1C55" w:rsidSect="00910BE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39A" w:rsidRDefault="0021039A" w:rsidP="00BB75F6">
      <w:pPr>
        <w:spacing w:after="0" w:line="240" w:lineRule="auto"/>
      </w:pPr>
      <w:r>
        <w:separator/>
      </w:r>
    </w:p>
  </w:endnote>
  <w:endnote w:type="continuationSeparator" w:id="0">
    <w:p w:rsidR="0021039A" w:rsidRDefault="0021039A" w:rsidP="00BB7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39A" w:rsidRDefault="0021039A" w:rsidP="00BB75F6">
      <w:pPr>
        <w:spacing w:after="0" w:line="240" w:lineRule="auto"/>
      </w:pPr>
      <w:r>
        <w:separator/>
      </w:r>
    </w:p>
  </w:footnote>
  <w:footnote w:type="continuationSeparator" w:id="0">
    <w:p w:rsidR="0021039A" w:rsidRDefault="0021039A" w:rsidP="00BB75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2E6"/>
    <w:rsid w:val="0021039A"/>
    <w:rsid w:val="002522B2"/>
    <w:rsid w:val="003A1C55"/>
    <w:rsid w:val="004E580B"/>
    <w:rsid w:val="005342E6"/>
    <w:rsid w:val="00910BEB"/>
    <w:rsid w:val="0097625D"/>
    <w:rsid w:val="009B0F5F"/>
    <w:rsid w:val="00BB75F6"/>
    <w:rsid w:val="00B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7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75F6"/>
  </w:style>
  <w:style w:type="paragraph" w:styleId="a5">
    <w:name w:val="footer"/>
    <w:basedOn w:val="a"/>
    <w:link w:val="a6"/>
    <w:uiPriority w:val="99"/>
    <w:unhideWhenUsed/>
    <w:rsid w:val="00BB7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75F6"/>
  </w:style>
  <w:style w:type="paragraph" w:styleId="a7">
    <w:name w:val="Normal (Web)"/>
    <w:basedOn w:val="a"/>
    <w:uiPriority w:val="99"/>
    <w:semiHidden/>
    <w:unhideWhenUsed/>
    <w:rsid w:val="00BB7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1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0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7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75F6"/>
  </w:style>
  <w:style w:type="paragraph" w:styleId="a5">
    <w:name w:val="footer"/>
    <w:basedOn w:val="a"/>
    <w:link w:val="a6"/>
    <w:uiPriority w:val="99"/>
    <w:unhideWhenUsed/>
    <w:rsid w:val="00BB7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75F6"/>
  </w:style>
  <w:style w:type="paragraph" w:styleId="a7">
    <w:name w:val="Normal (Web)"/>
    <w:basedOn w:val="a"/>
    <w:uiPriority w:val="99"/>
    <w:semiHidden/>
    <w:unhideWhenUsed/>
    <w:rsid w:val="00BB7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1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0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7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Комп</cp:lastModifiedBy>
  <cp:revision>7</cp:revision>
  <dcterms:created xsi:type="dcterms:W3CDTF">2019-01-29T14:41:00Z</dcterms:created>
  <dcterms:modified xsi:type="dcterms:W3CDTF">2019-01-29T18:48:00Z</dcterms:modified>
</cp:coreProperties>
</file>